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EEF8C" w14:textId="77777777" w:rsidR="001D43D9" w:rsidRDefault="001D43D9" w:rsidP="001D43D9">
      <w:pPr>
        <w:tabs>
          <w:tab w:val="left" w:pos="5670"/>
        </w:tabs>
        <w:spacing w:after="0" w:line="360" w:lineRule="auto"/>
        <w:ind w:firstLine="5245"/>
        <w:rPr>
          <w:rFonts w:ascii="Times New Roman" w:hAnsi="Times New Roman" w:cs="Times New Roman"/>
          <w:sz w:val="24"/>
          <w:szCs w:val="24"/>
        </w:rPr>
      </w:pPr>
      <w:r>
        <w:rPr>
          <w:rFonts w:ascii="Times New Roman" w:hAnsi="Times New Roman" w:cs="Times New Roman"/>
          <w:sz w:val="24"/>
          <w:szCs w:val="24"/>
        </w:rPr>
        <w:t>PATVIRTINTA</w:t>
      </w:r>
    </w:p>
    <w:p w14:paraId="6ED8CB70" w14:textId="77777777" w:rsidR="001D43D9" w:rsidRDefault="001D43D9" w:rsidP="001D43D9">
      <w:pPr>
        <w:tabs>
          <w:tab w:val="left" w:pos="5670"/>
        </w:tabs>
        <w:spacing w:after="0" w:line="276" w:lineRule="auto"/>
        <w:ind w:firstLine="5245"/>
        <w:rPr>
          <w:rFonts w:ascii="Times New Roman" w:hAnsi="Times New Roman" w:cs="Times New Roman"/>
          <w:sz w:val="24"/>
          <w:szCs w:val="24"/>
        </w:rPr>
      </w:pPr>
      <w:r>
        <w:rPr>
          <w:rFonts w:ascii="Times New Roman" w:hAnsi="Times New Roman" w:cs="Times New Roman"/>
          <w:sz w:val="24"/>
          <w:szCs w:val="24"/>
        </w:rPr>
        <w:t>Kaišiadorių rajono savivaldybės tarybos</w:t>
      </w:r>
    </w:p>
    <w:p w14:paraId="0E017204" w14:textId="77777777" w:rsidR="001D43D9" w:rsidRDefault="001D43D9" w:rsidP="001D43D9">
      <w:pPr>
        <w:tabs>
          <w:tab w:val="left" w:pos="5670"/>
        </w:tabs>
        <w:spacing w:after="0" w:line="276" w:lineRule="auto"/>
        <w:ind w:firstLine="5245"/>
        <w:rPr>
          <w:rFonts w:ascii="Times New Roman" w:hAnsi="Times New Roman" w:cs="Times New Roman"/>
          <w:sz w:val="24"/>
          <w:szCs w:val="24"/>
        </w:rPr>
      </w:pPr>
      <w:r>
        <w:rPr>
          <w:rFonts w:ascii="Times New Roman" w:hAnsi="Times New Roman" w:cs="Times New Roman"/>
          <w:sz w:val="24"/>
          <w:szCs w:val="24"/>
        </w:rPr>
        <w:t>2026 m. gegužės   d. sprendimu Nr.</w:t>
      </w:r>
      <w:r>
        <w:rPr>
          <w:rFonts w:ascii="Times New Roman" w:hAnsi="Times New Roman" w:cs="Times New Roman"/>
          <w:bCs/>
          <w:sz w:val="24"/>
          <w:szCs w:val="24"/>
        </w:rPr>
        <w:t xml:space="preserve"> V17E-</w:t>
      </w:r>
      <w:r>
        <w:rPr>
          <w:rFonts w:ascii="Times New Roman" w:hAnsi="Times New Roman" w:cs="Times New Roman"/>
          <w:sz w:val="24"/>
          <w:szCs w:val="24"/>
        </w:rPr>
        <w:t xml:space="preserve"> </w:t>
      </w:r>
    </w:p>
    <w:p w14:paraId="2786B9C6" w14:textId="77777777" w:rsidR="001D43D9" w:rsidRDefault="001D43D9" w:rsidP="000A508A">
      <w:pPr>
        <w:spacing w:line="240" w:lineRule="auto"/>
        <w:jc w:val="center"/>
        <w:rPr>
          <w:rFonts w:ascii="Times New Roman" w:hAnsi="Times New Roman" w:cs="Times New Roman"/>
          <w:b/>
          <w:sz w:val="24"/>
          <w:szCs w:val="24"/>
          <w:lang w:eastAsia="lt-LT"/>
        </w:rPr>
      </w:pPr>
    </w:p>
    <w:p w14:paraId="1AB0D824" w14:textId="0EEFCF8B" w:rsidR="0001441D" w:rsidRDefault="002A6525" w:rsidP="000A508A">
      <w:pPr>
        <w:spacing w:line="240" w:lineRule="auto"/>
        <w:jc w:val="center"/>
        <w:rPr>
          <w:rFonts w:ascii="Times New Roman" w:hAnsi="Times New Roman" w:cs="Times New Roman"/>
          <w:b/>
          <w:sz w:val="24"/>
          <w:szCs w:val="24"/>
          <w:lang w:eastAsia="lt-LT"/>
        </w:rPr>
      </w:pPr>
      <w:bookmarkStart w:id="0" w:name="_GoBack"/>
      <w:bookmarkEnd w:id="0"/>
      <w:r w:rsidRPr="007C1966">
        <w:rPr>
          <w:rFonts w:ascii="Times New Roman" w:hAnsi="Times New Roman" w:cs="Times New Roman"/>
          <w:b/>
          <w:sz w:val="24"/>
          <w:szCs w:val="24"/>
          <w:lang w:eastAsia="lt-LT"/>
        </w:rPr>
        <w:t>KRUONIO</w:t>
      </w:r>
      <w:r w:rsidR="004D7C7A" w:rsidRPr="007C1966">
        <w:rPr>
          <w:rFonts w:ascii="Times New Roman" w:hAnsi="Times New Roman" w:cs="Times New Roman"/>
          <w:b/>
          <w:sz w:val="24"/>
          <w:szCs w:val="24"/>
          <w:lang w:eastAsia="lt-LT"/>
        </w:rPr>
        <w:t xml:space="preserve"> KULTŪROS</w:t>
      </w:r>
      <w:r w:rsidRPr="007C1966">
        <w:rPr>
          <w:rFonts w:ascii="Times New Roman" w:hAnsi="Times New Roman" w:cs="Times New Roman"/>
          <w:b/>
          <w:sz w:val="24"/>
          <w:szCs w:val="24"/>
          <w:lang w:eastAsia="lt-LT"/>
        </w:rPr>
        <w:t xml:space="preserve"> </w:t>
      </w:r>
      <w:r w:rsidR="0001441D" w:rsidRPr="007C1966">
        <w:rPr>
          <w:rFonts w:ascii="Times New Roman" w:hAnsi="Times New Roman" w:cs="Times New Roman"/>
          <w:b/>
          <w:sz w:val="24"/>
          <w:szCs w:val="24"/>
          <w:lang w:eastAsia="lt-LT"/>
        </w:rPr>
        <w:t>CENTRO 2025 METŲ VEIKLOS ATASKAIT</w:t>
      </w:r>
      <w:r w:rsidR="001D43D9">
        <w:rPr>
          <w:rFonts w:ascii="Times New Roman" w:hAnsi="Times New Roman" w:cs="Times New Roman"/>
          <w:b/>
          <w:sz w:val="24"/>
          <w:szCs w:val="24"/>
          <w:lang w:eastAsia="lt-LT"/>
        </w:rPr>
        <w:t>A</w:t>
      </w:r>
    </w:p>
    <w:p w14:paraId="39C6463F" w14:textId="4151E850" w:rsidR="00C90183" w:rsidRPr="007C1966" w:rsidRDefault="002A6525"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Kruonio</w:t>
      </w:r>
      <w:r w:rsidR="0001441D" w:rsidRPr="007C1966">
        <w:rPr>
          <w:rFonts w:ascii="Times New Roman" w:eastAsia="MS Mincho" w:hAnsi="Times New Roman" w:cs="Times New Roman"/>
          <w:sz w:val="24"/>
          <w:szCs w:val="24"/>
          <w:lang w:eastAsia="lt-LT"/>
        </w:rPr>
        <w:t xml:space="preserve"> kultūros centro </w:t>
      </w:r>
      <w:r w:rsidR="00C90183" w:rsidRPr="007C1966">
        <w:rPr>
          <w:rFonts w:ascii="Times New Roman" w:eastAsia="MS Mincho" w:hAnsi="Times New Roman" w:cs="Times New Roman"/>
          <w:sz w:val="24"/>
          <w:szCs w:val="24"/>
          <w:lang w:eastAsia="lt-LT"/>
        </w:rPr>
        <w:t>tikslas</w:t>
      </w:r>
      <w:r w:rsidR="0001441D" w:rsidRPr="007C1966">
        <w:rPr>
          <w:rFonts w:ascii="Times New Roman" w:eastAsia="MS Mincho" w:hAnsi="Times New Roman" w:cs="Times New Roman"/>
          <w:sz w:val="24"/>
          <w:szCs w:val="24"/>
          <w:lang w:eastAsia="lt-LT"/>
        </w:rPr>
        <w:t xml:space="preserve"> – </w:t>
      </w:r>
      <w:r w:rsidR="00C90183" w:rsidRPr="007C1966">
        <w:rPr>
          <w:rFonts w:ascii="Times New Roman" w:eastAsia="MS Mincho" w:hAnsi="Times New Roman" w:cs="Times New Roman"/>
          <w:sz w:val="24"/>
          <w:szCs w:val="24"/>
          <w:lang w:eastAsia="lt-LT"/>
        </w:rPr>
        <w:t xml:space="preserve">stiprinti kultūrinį savitumą, apimant nacionalinį, regioninį  ir vietos bendruomenės savitumą, puoselėti etninę kultūrą, teikti kultūros paslaugas, vykdyti menines, kultūrines edukacijas, neformaliojo švietimo veiklas, ugdant ir tenkinant bendruomenės kultūrinius poreikius, organizuoti ir vykdyti mėgėjų ir profesionaliojo meno veiklas ir jų sklaidą, pristatyti kultūrines tradicijas, kultūros paveldą, prisidėti prie kultūrinio turizmo sklaidos. </w:t>
      </w:r>
    </w:p>
    <w:p w14:paraId="4DF5197B" w14:textId="7F9099D7" w:rsidR="0001441D" w:rsidRPr="009816B4" w:rsidRDefault="00BD1D00"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 xml:space="preserve">Prisidedant prie </w:t>
      </w:r>
      <w:r w:rsidR="0001441D" w:rsidRPr="007C1966">
        <w:rPr>
          <w:rFonts w:ascii="Times New Roman" w:eastAsia="MS Mincho" w:hAnsi="Times New Roman" w:cs="Times New Roman"/>
          <w:sz w:val="24"/>
          <w:szCs w:val="24"/>
          <w:lang w:eastAsia="lt-LT"/>
        </w:rPr>
        <w:t>Kaišiadorių r</w:t>
      </w:r>
      <w:r w:rsidRPr="007C1966">
        <w:rPr>
          <w:rFonts w:ascii="Times New Roman" w:eastAsia="MS Mincho" w:hAnsi="Times New Roman" w:cs="Times New Roman"/>
          <w:sz w:val="24"/>
          <w:szCs w:val="24"/>
          <w:lang w:eastAsia="lt-LT"/>
        </w:rPr>
        <w:t>.</w:t>
      </w:r>
      <w:r w:rsidR="0001441D" w:rsidRPr="007C1966">
        <w:rPr>
          <w:rFonts w:ascii="Times New Roman" w:eastAsia="MS Mincho" w:hAnsi="Times New Roman" w:cs="Times New Roman"/>
          <w:sz w:val="24"/>
          <w:szCs w:val="24"/>
          <w:lang w:eastAsia="lt-LT"/>
        </w:rPr>
        <w:t xml:space="preserve"> savivaldybės </w:t>
      </w:r>
      <w:r w:rsidR="0001441D" w:rsidRPr="007C1966">
        <w:rPr>
          <w:rFonts w:ascii="Times New Roman" w:hAnsi="Times New Roman" w:cs="Times New Roman"/>
          <w:bCs/>
          <w:sz w:val="24"/>
          <w:szCs w:val="24"/>
        </w:rPr>
        <w:t>2025–2027 m</w:t>
      </w:r>
      <w:r w:rsidRPr="007C1966">
        <w:rPr>
          <w:rFonts w:ascii="Times New Roman" w:hAnsi="Times New Roman" w:cs="Times New Roman"/>
          <w:bCs/>
          <w:sz w:val="24"/>
          <w:szCs w:val="24"/>
        </w:rPr>
        <w:t xml:space="preserve">. </w:t>
      </w:r>
      <w:r w:rsidR="0001441D" w:rsidRPr="007C1966">
        <w:rPr>
          <w:rFonts w:ascii="Times New Roman" w:hAnsi="Times New Roman" w:cs="Times New Roman"/>
          <w:bCs/>
          <w:sz w:val="24"/>
          <w:szCs w:val="24"/>
        </w:rPr>
        <w:t>strategini</w:t>
      </w:r>
      <w:r w:rsidRPr="007C1966">
        <w:rPr>
          <w:rFonts w:ascii="Times New Roman" w:hAnsi="Times New Roman" w:cs="Times New Roman"/>
          <w:bCs/>
          <w:sz w:val="24"/>
          <w:szCs w:val="24"/>
        </w:rPr>
        <w:t>ame</w:t>
      </w:r>
      <w:r w:rsidR="0001441D" w:rsidRPr="007C1966">
        <w:rPr>
          <w:rFonts w:ascii="Times New Roman" w:hAnsi="Times New Roman" w:cs="Times New Roman"/>
          <w:bCs/>
          <w:sz w:val="24"/>
          <w:szCs w:val="24"/>
        </w:rPr>
        <w:t xml:space="preserve"> veiklos plan</w:t>
      </w:r>
      <w:r w:rsidRPr="007C1966">
        <w:rPr>
          <w:rFonts w:ascii="Times New Roman" w:hAnsi="Times New Roman" w:cs="Times New Roman"/>
          <w:bCs/>
          <w:sz w:val="24"/>
          <w:szCs w:val="24"/>
        </w:rPr>
        <w:t xml:space="preserve">e numatyto </w:t>
      </w:r>
      <w:r w:rsidR="0001441D" w:rsidRPr="007C1966">
        <w:rPr>
          <w:rFonts w:ascii="Times New Roman" w:hAnsi="Times New Roman" w:cs="Times New Roman"/>
          <w:bCs/>
          <w:sz w:val="24"/>
          <w:szCs w:val="24"/>
        </w:rPr>
        <w:t xml:space="preserve">Švietimo, kultūros ir sporto programos </w:t>
      </w:r>
      <w:r w:rsidR="0001441D" w:rsidRPr="007C1966">
        <w:rPr>
          <w:rFonts w:ascii="Times New Roman" w:eastAsia="MS Mincho" w:hAnsi="Times New Roman" w:cs="Times New Roman"/>
          <w:sz w:val="24"/>
          <w:szCs w:val="24"/>
          <w:lang w:eastAsia="lt-LT"/>
        </w:rPr>
        <w:t>tiksl</w:t>
      </w:r>
      <w:r w:rsidRPr="007C1966">
        <w:rPr>
          <w:rFonts w:ascii="Times New Roman" w:eastAsia="MS Mincho" w:hAnsi="Times New Roman" w:cs="Times New Roman"/>
          <w:sz w:val="24"/>
          <w:szCs w:val="24"/>
          <w:lang w:eastAsia="lt-LT"/>
        </w:rPr>
        <w:t>o – g</w:t>
      </w:r>
      <w:r w:rsidR="0001441D" w:rsidRPr="007C1966">
        <w:rPr>
          <w:rFonts w:ascii="Times New Roman" w:eastAsia="MS Mincho" w:hAnsi="Times New Roman" w:cs="Times New Roman"/>
          <w:sz w:val="24"/>
          <w:szCs w:val="24"/>
          <w:lang w:eastAsia="lt-LT"/>
        </w:rPr>
        <w:t>erinti kultūrinės aplinkos ir paslaugų kokybę bei prieinamumą ir uždavinių: sudaryti sąlygas etninės kultūros, gyvosios tradicijos išsaugojimui, jų tęstinumui ir vietos savitumą puoselėjančiai veiklai, užtikrinti kultūros paslaugų įvairovę ir kokybę; saugoti, tvarkyti ir populiarinti rajono kultūros paveldą</w:t>
      </w:r>
      <w:r w:rsidRPr="007C1966">
        <w:rPr>
          <w:rFonts w:ascii="Times New Roman" w:eastAsia="MS Mincho" w:hAnsi="Times New Roman" w:cs="Times New Roman"/>
          <w:sz w:val="24"/>
          <w:szCs w:val="24"/>
          <w:lang w:eastAsia="lt-LT"/>
        </w:rPr>
        <w:t xml:space="preserve"> – </w:t>
      </w:r>
      <w:r w:rsidR="0001441D" w:rsidRPr="009816B4">
        <w:rPr>
          <w:rFonts w:ascii="Times New Roman" w:eastAsia="MS Mincho" w:hAnsi="Times New Roman" w:cs="Times New Roman"/>
          <w:sz w:val="24"/>
          <w:szCs w:val="24"/>
          <w:lang w:eastAsia="lt-LT"/>
        </w:rPr>
        <w:t xml:space="preserve">2025 m. kovo mėn. 15 d. patvirtintas </w:t>
      </w:r>
      <w:r w:rsidRPr="009816B4">
        <w:rPr>
          <w:rFonts w:ascii="Times New Roman" w:eastAsia="MS Mincho" w:hAnsi="Times New Roman" w:cs="Times New Roman"/>
          <w:sz w:val="24"/>
          <w:szCs w:val="24"/>
          <w:lang w:eastAsia="lt-LT"/>
        </w:rPr>
        <w:t xml:space="preserve">Kruonio </w:t>
      </w:r>
      <w:r w:rsidR="0001441D" w:rsidRPr="009816B4">
        <w:rPr>
          <w:rFonts w:ascii="Times New Roman" w:eastAsia="MS Mincho" w:hAnsi="Times New Roman" w:cs="Times New Roman"/>
          <w:sz w:val="24"/>
          <w:szCs w:val="24"/>
          <w:lang w:eastAsia="lt-LT"/>
        </w:rPr>
        <w:t>kultūros centro metinis</w:t>
      </w:r>
      <w:r w:rsidRPr="009816B4">
        <w:rPr>
          <w:rFonts w:ascii="Times New Roman" w:eastAsia="MS Mincho" w:hAnsi="Times New Roman" w:cs="Times New Roman"/>
          <w:sz w:val="24"/>
          <w:szCs w:val="24"/>
          <w:lang w:eastAsia="lt-LT"/>
        </w:rPr>
        <w:t xml:space="preserve"> veiklos</w:t>
      </w:r>
      <w:r w:rsidR="0001441D" w:rsidRPr="009816B4">
        <w:rPr>
          <w:rFonts w:ascii="Times New Roman" w:eastAsia="MS Mincho" w:hAnsi="Times New Roman" w:cs="Times New Roman"/>
          <w:sz w:val="24"/>
          <w:szCs w:val="24"/>
          <w:lang w:eastAsia="lt-LT"/>
        </w:rPr>
        <w:t xml:space="preserve"> planas.</w:t>
      </w:r>
    </w:p>
    <w:p w14:paraId="782B5E25" w14:textId="77777777" w:rsidR="00BB0266" w:rsidRDefault="00FC7772"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Veiklos organizuojamos ir įgyvendinamos atsižvelgiant į vietos bendruomenių poreikius, kartu vykdomi didieji renginiai, šventės. Partnerystė kultūrin</w:t>
      </w:r>
      <w:r w:rsidR="00F640A2" w:rsidRPr="007C1966">
        <w:rPr>
          <w:rFonts w:ascii="Times New Roman" w:eastAsia="MS Mincho" w:hAnsi="Times New Roman" w:cs="Times New Roman"/>
          <w:sz w:val="24"/>
          <w:szCs w:val="24"/>
          <w:lang w:eastAsia="lt-LT"/>
        </w:rPr>
        <w:t>ėse</w:t>
      </w:r>
      <w:r w:rsidRPr="007C1966">
        <w:rPr>
          <w:rFonts w:ascii="Times New Roman" w:eastAsia="MS Mincho" w:hAnsi="Times New Roman" w:cs="Times New Roman"/>
          <w:sz w:val="24"/>
          <w:szCs w:val="24"/>
          <w:lang w:eastAsia="lt-LT"/>
        </w:rPr>
        <w:t xml:space="preserve"> veiklose sieja ne tik su vietos bendruomenėmis, bet ir Kruonio seniūnija, Kruonio mokykla, Kruonio parapija, seniūnijoje veikiančiomis bibliotekomis. </w:t>
      </w:r>
    </w:p>
    <w:p w14:paraId="2B3DA41F" w14:textId="77777777" w:rsidR="00BB0266" w:rsidRDefault="00756153"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I</w:t>
      </w:r>
      <w:r w:rsidR="0001441D" w:rsidRPr="007C1966">
        <w:rPr>
          <w:rFonts w:ascii="Times New Roman" w:eastAsia="MS Mincho" w:hAnsi="Times New Roman" w:cs="Times New Roman"/>
          <w:sz w:val="24"/>
          <w:szCs w:val="24"/>
          <w:lang w:eastAsia="lt-LT"/>
        </w:rPr>
        <w:t xml:space="preserve">nformacija apie </w:t>
      </w:r>
      <w:r w:rsidRPr="007C1966">
        <w:rPr>
          <w:rFonts w:ascii="Times New Roman" w:eastAsia="MS Mincho" w:hAnsi="Times New Roman" w:cs="Times New Roman"/>
          <w:sz w:val="24"/>
          <w:szCs w:val="24"/>
          <w:lang w:eastAsia="lt-LT"/>
        </w:rPr>
        <w:t xml:space="preserve">veiklas ir </w:t>
      </w:r>
      <w:r w:rsidR="0001441D" w:rsidRPr="007C1966">
        <w:rPr>
          <w:rFonts w:ascii="Times New Roman" w:eastAsia="MS Mincho" w:hAnsi="Times New Roman" w:cs="Times New Roman"/>
          <w:sz w:val="24"/>
          <w:szCs w:val="24"/>
          <w:lang w:eastAsia="lt-LT"/>
        </w:rPr>
        <w:t xml:space="preserve">renginius </w:t>
      </w:r>
      <w:r w:rsidRPr="007C1966">
        <w:rPr>
          <w:rFonts w:ascii="Times New Roman" w:eastAsia="MS Mincho" w:hAnsi="Times New Roman" w:cs="Times New Roman"/>
          <w:sz w:val="24"/>
          <w:szCs w:val="24"/>
          <w:lang w:eastAsia="lt-LT"/>
        </w:rPr>
        <w:t>viešinta</w:t>
      </w:r>
      <w:r w:rsidR="0001441D" w:rsidRPr="007C1966">
        <w:rPr>
          <w:rFonts w:ascii="Times New Roman" w:eastAsia="MS Mincho" w:hAnsi="Times New Roman" w:cs="Times New Roman"/>
          <w:sz w:val="24"/>
          <w:szCs w:val="24"/>
          <w:lang w:eastAsia="lt-LT"/>
        </w:rPr>
        <w:t xml:space="preserve"> kultūros centro internetinėje svetainėje</w:t>
      </w:r>
      <w:r w:rsidRPr="007C1966">
        <w:rPr>
          <w:rFonts w:ascii="Times New Roman" w:eastAsia="MS Mincho" w:hAnsi="Times New Roman" w:cs="Times New Roman"/>
          <w:sz w:val="24"/>
          <w:szCs w:val="24"/>
          <w:lang w:eastAsia="lt-LT"/>
        </w:rPr>
        <w:t xml:space="preserve">,  </w:t>
      </w:r>
      <w:r w:rsidR="0001441D" w:rsidRPr="007C1966">
        <w:rPr>
          <w:rFonts w:ascii="Times New Roman" w:eastAsia="MS Mincho" w:hAnsi="Times New Roman" w:cs="Times New Roman"/>
          <w:sz w:val="24"/>
          <w:szCs w:val="24"/>
          <w:lang w:eastAsia="lt-LT"/>
        </w:rPr>
        <w:t>sociali</w:t>
      </w:r>
      <w:r w:rsidRPr="007C1966">
        <w:rPr>
          <w:rFonts w:ascii="Times New Roman" w:eastAsia="MS Mincho" w:hAnsi="Times New Roman" w:cs="Times New Roman"/>
          <w:sz w:val="24"/>
          <w:szCs w:val="24"/>
          <w:lang w:eastAsia="lt-LT"/>
        </w:rPr>
        <w:t>ni</w:t>
      </w:r>
      <w:r w:rsidR="00DB3475" w:rsidRPr="007C1966">
        <w:rPr>
          <w:rFonts w:ascii="Times New Roman" w:eastAsia="MS Mincho" w:hAnsi="Times New Roman" w:cs="Times New Roman"/>
          <w:sz w:val="24"/>
          <w:szCs w:val="24"/>
          <w:lang w:eastAsia="lt-LT"/>
        </w:rPr>
        <w:t>ame</w:t>
      </w:r>
      <w:r w:rsidRPr="007C1966">
        <w:rPr>
          <w:rFonts w:ascii="Times New Roman" w:eastAsia="MS Mincho" w:hAnsi="Times New Roman" w:cs="Times New Roman"/>
          <w:sz w:val="24"/>
          <w:szCs w:val="24"/>
          <w:lang w:eastAsia="lt-LT"/>
        </w:rPr>
        <w:t xml:space="preserve"> tinkl</w:t>
      </w:r>
      <w:r w:rsidR="00DB3475" w:rsidRPr="007C1966">
        <w:rPr>
          <w:rFonts w:ascii="Times New Roman" w:eastAsia="MS Mincho" w:hAnsi="Times New Roman" w:cs="Times New Roman"/>
          <w:sz w:val="24"/>
          <w:szCs w:val="24"/>
          <w:lang w:eastAsia="lt-LT"/>
        </w:rPr>
        <w:t>e</w:t>
      </w:r>
      <w:r w:rsidRPr="007C1966">
        <w:rPr>
          <w:rFonts w:ascii="Times New Roman" w:eastAsia="MS Mincho" w:hAnsi="Times New Roman" w:cs="Times New Roman"/>
          <w:sz w:val="24"/>
          <w:szCs w:val="24"/>
          <w:lang w:eastAsia="lt-LT"/>
        </w:rPr>
        <w:t xml:space="preserve"> bei partnerių, </w:t>
      </w:r>
      <w:r w:rsidR="00DB3475" w:rsidRPr="007C1966">
        <w:rPr>
          <w:rFonts w:ascii="Times New Roman" w:eastAsia="MS Mincho" w:hAnsi="Times New Roman" w:cs="Times New Roman"/>
          <w:sz w:val="24"/>
          <w:szCs w:val="24"/>
          <w:lang w:eastAsia="lt-LT"/>
        </w:rPr>
        <w:t>vietos</w:t>
      </w:r>
      <w:r w:rsidRPr="007C1966">
        <w:rPr>
          <w:rFonts w:ascii="Times New Roman" w:eastAsia="MS Mincho" w:hAnsi="Times New Roman" w:cs="Times New Roman"/>
          <w:sz w:val="24"/>
          <w:szCs w:val="24"/>
          <w:lang w:eastAsia="lt-LT"/>
        </w:rPr>
        <w:t xml:space="preserve"> bendruomenių paskyrose, </w:t>
      </w:r>
      <w:r w:rsidR="00216DBC" w:rsidRPr="007C1966">
        <w:rPr>
          <w:rFonts w:ascii="Times New Roman" w:eastAsia="MS Mincho" w:hAnsi="Times New Roman" w:cs="Times New Roman"/>
          <w:sz w:val="24"/>
          <w:szCs w:val="24"/>
          <w:lang w:eastAsia="lt-LT"/>
        </w:rPr>
        <w:t xml:space="preserve">reklama dalintasi </w:t>
      </w:r>
      <w:r w:rsidRPr="007C1966">
        <w:rPr>
          <w:rFonts w:ascii="Times New Roman" w:eastAsia="MS Mincho" w:hAnsi="Times New Roman" w:cs="Times New Roman"/>
          <w:sz w:val="24"/>
          <w:szCs w:val="24"/>
          <w:lang w:eastAsia="lt-LT"/>
        </w:rPr>
        <w:t>socialinių tinklų skelbimų paskyrose</w:t>
      </w:r>
      <w:r w:rsidR="00DB3475" w:rsidRPr="007C1966">
        <w:rPr>
          <w:rFonts w:ascii="Times New Roman" w:eastAsia="MS Mincho" w:hAnsi="Times New Roman" w:cs="Times New Roman"/>
          <w:sz w:val="24"/>
          <w:szCs w:val="24"/>
          <w:lang w:eastAsia="lt-LT"/>
        </w:rPr>
        <w:t>/ platformose</w:t>
      </w:r>
      <w:r w:rsidRPr="007C1966">
        <w:rPr>
          <w:rFonts w:ascii="Times New Roman" w:eastAsia="MS Mincho" w:hAnsi="Times New Roman" w:cs="Times New Roman"/>
          <w:sz w:val="24"/>
          <w:szCs w:val="24"/>
          <w:lang w:eastAsia="lt-LT"/>
        </w:rPr>
        <w:t>, taip pat</w:t>
      </w:r>
      <w:r w:rsidR="00216DBC" w:rsidRPr="007C1966">
        <w:rPr>
          <w:rFonts w:ascii="Times New Roman" w:eastAsia="MS Mincho" w:hAnsi="Times New Roman" w:cs="Times New Roman"/>
          <w:sz w:val="24"/>
          <w:szCs w:val="24"/>
          <w:lang w:eastAsia="lt-LT"/>
        </w:rPr>
        <w:t>,</w:t>
      </w:r>
      <w:r w:rsidRPr="007C1966">
        <w:rPr>
          <w:rFonts w:ascii="Times New Roman" w:eastAsia="MS Mincho" w:hAnsi="Times New Roman" w:cs="Times New Roman"/>
          <w:sz w:val="24"/>
          <w:szCs w:val="24"/>
          <w:lang w:eastAsia="lt-LT"/>
        </w:rPr>
        <w:t xml:space="preserve"> Kruonio seniūnijos paskyroje, Savivaldybės internetinėje svetainėje.</w:t>
      </w:r>
    </w:p>
    <w:p w14:paraId="0BEB8DC7" w14:textId="445BEF21" w:rsidR="00542453" w:rsidRPr="007C1966" w:rsidRDefault="00D932D5"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Vykdyta neformaliojo švietimo vaikų ir jaunimo stovykla „Kruonio energija</w:t>
      </w:r>
      <w:r w:rsidR="00100FEF" w:rsidRPr="007C1966">
        <w:rPr>
          <w:rFonts w:ascii="Times New Roman" w:eastAsia="MS Mincho" w:hAnsi="Times New Roman" w:cs="Times New Roman"/>
          <w:sz w:val="24"/>
          <w:szCs w:val="24"/>
          <w:lang w:eastAsia="lt-LT"/>
        </w:rPr>
        <w:t xml:space="preserve"> 2025</w:t>
      </w:r>
      <w:r w:rsidRPr="007C1966">
        <w:rPr>
          <w:rFonts w:ascii="Times New Roman" w:eastAsia="MS Mincho" w:hAnsi="Times New Roman" w:cs="Times New Roman"/>
          <w:sz w:val="24"/>
          <w:szCs w:val="24"/>
          <w:lang w:eastAsia="lt-LT"/>
        </w:rPr>
        <w:t>“ finansuota savivaldybės lėšomis, kurioje dalyvavo 32 vaikai. Stovyklos metu vyko edukacijos, žygiai, kūrybiniai ir meniniai užsiėmimai, iškylos gamtoje</w:t>
      </w:r>
      <w:r w:rsidR="008A5EEF" w:rsidRPr="007C1966">
        <w:rPr>
          <w:rFonts w:ascii="Times New Roman" w:eastAsia="MS Mincho" w:hAnsi="Times New Roman" w:cs="Times New Roman"/>
          <w:sz w:val="24"/>
          <w:szCs w:val="24"/>
          <w:lang w:eastAsia="lt-LT"/>
        </w:rPr>
        <w:t xml:space="preserve"> – papildomai pritrauktos lėšos </w:t>
      </w:r>
      <w:r w:rsidR="001D43D9">
        <w:rPr>
          <w:rFonts w:ascii="Times New Roman" w:eastAsia="MS Mincho" w:hAnsi="Times New Roman" w:cs="Times New Roman"/>
          <w:sz w:val="24"/>
          <w:szCs w:val="24"/>
          <w:lang w:eastAsia="lt-LT"/>
        </w:rPr>
        <w:t xml:space="preserve">                              </w:t>
      </w:r>
      <w:r w:rsidR="008A5EEF" w:rsidRPr="007C1966">
        <w:rPr>
          <w:rFonts w:ascii="Times New Roman" w:eastAsia="MS Mincho" w:hAnsi="Times New Roman" w:cs="Times New Roman"/>
          <w:sz w:val="24"/>
          <w:szCs w:val="24"/>
          <w:lang w:eastAsia="lt-LT"/>
        </w:rPr>
        <w:t xml:space="preserve">stovyklai – 1 395 </w:t>
      </w:r>
      <w:proofErr w:type="spellStart"/>
      <w:r w:rsidR="008A5EEF" w:rsidRPr="007C1966">
        <w:rPr>
          <w:rFonts w:ascii="Times New Roman" w:eastAsia="MS Mincho" w:hAnsi="Times New Roman" w:cs="Times New Roman"/>
          <w:sz w:val="24"/>
          <w:szCs w:val="24"/>
          <w:lang w:eastAsia="lt-LT"/>
        </w:rPr>
        <w:t>Eur</w:t>
      </w:r>
      <w:proofErr w:type="spellEnd"/>
      <w:r w:rsidR="008A5EEF" w:rsidRPr="007C1966">
        <w:rPr>
          <w:rFonts w:ascii="Times New Roman" w:eastAsia="MS Mincho" w:hAnsi="Times New Roman" w:cs="Times New Roman"/>
          <w:sz w:val="24"/>
          <w:szCs w:val="24"/>
          <w:lang w:eastAsia="lt-LT"/>
        </w:rPr>
        <w:t>.</w:t>
      </w:r>
      <w:r w:rsidR="001D43D9">
        <w:rPr>
          <w:rFonts w:ascii="Times New Roman" w:eastAsia="MS Mincho" w:hAnsi="Times New Roman" w:cs="Times New Roman"/>
          <w:sz w:val="24"/>
          <w:szCs w:val="24"/>
          <w:lang w:eastAsia="lt-LT"/>
        </w:rPr>
        <w:t> </w:t>
      </w:r>
    </w:p>
    <w:p w14:paraId="79EBDB41" w14:textId="697DD8F0" w:rsidR="007F3573" w:rsidRPr="007C1966" w:rsidRDefault="00E147EF" w:rsidP="001D43D9">
      <w:pPr>
        <w:spacing w:after="0" w:line="360" w:lineRule="auto"/>
        <w:ind w:firstLine="851"/>
        <w:jc w:val="both"/>
        <w:rPr>
          <w:rFonts w:ascii="Times New Roman" w:hAnsi="Times New Roman" w:cs="Times New Roman"/>
          <w:sz w:val="24"/>
          <w:szCs w:val="24"/>
        </w:rPr>
      </w:pPr>
      <w:r w:rsidRPr="007C1966">
        <w:rPr>
          <w:rFonts w:ascii="Times New Roman" w:hAnsi="Times New Roman" w:cs="Times New Roman"/>
          <w:sz w:val="24"/>
          <w:szCs w:val="24"/>
          <w:lang w:eastAsia="lt-LT"/>
        </w:rPr>
        <w:t>2025 m. parengtų ir pa</w:t>
      </w:r>
      <w:r w:rsidRPr="007C1966">
        <w:rPr>
          <w:rFonts w:ascii="Times New Roman" w:hAnsi="Times New Roman" w:cs="Times New Roman"/>
          <w:sz w:val="24"/>
          <w:szCs w:val="24"/>
        </w:rPr>
        <w:t xml:space="preserve">teiktų projektų papildomam finansavimui – 2 (Kultūros ministerijai ir Kultūros paveldo departamentui). Finansuotas – 1 </w:t>
      </w:r>
      <w:r w:rsidR="00A44B17" w:rsidRPr="007C1966">
        <w:rPr>
          <w:rFonts w:ascii="Times New Roman" w:hAnsi="Times New Roman" w:cs="Times New Roman"/>
          <w:sz w:val="24"/>
          <w:szCs w:val="24"/>
        </w:rPr>
        <w:t>(</w:t>
      </w:r>
      <w:r w:rsidR="00A44B17" w:rsidRPr="007C1966">
        <w:rPr>
          <w:rFonts w:asciiTheme="majorBidi" w:hAnsiTheme="majorBidi" w:cstheme="majorBidi"/>
          <w:kern w:val="1"/>
          <w:sz w:val="24"/>
          <w:szCs w:val="24"/>
          <w:lang w:eastAsia="ar-SA"/>
        </w:rPr>
        <w:t>I</w:t>
      </w:r>
      <w:r w:rsidRPr="007C1966">
        <w:rPr>
          <w:rFonts w:asciiTheme="majorBidi" w:hAnsiTheme="majorBidi" w:cstheme="majorBidi"/>
          <w:kern w:val="1"/>
          <w:sz w:val="24"/>
          <w:szCs w:val="24"/>
          <w:lang w:eastAsia="ar-SA"/>
        </w:rPr>
        <w:t>storinės atminties išsaugojimo iniciatyvas įgyvendinantis Kultūros ministerijos finansuotas projektas</w:t>
      </w:r>
      <w:r w:rsidRPr="007C1966">
        <w:rPr>
          <w:rFonts w:ascii="Times New Roman" w:hAnsi="Times New Roman" w:cs="Times New Roman"/>
          <w:sz w:val="24"/>
          <w:szCs w:val="24"/>
        </w:rPr>
        <w:t xml:space="preserve"> „Lietuvos Valstybės atkūrimo dienos minėjimas Kruonio šile“</w:t>
      </w:r>
      <w:r w:rsidR="00A44B17" w:rsidRPr="007C1966">
        <w:rPr>
          <w:rFonts w:ascii="Times New Roman" w:hAnsi="Times New Roman" w:cs="Times New Roman"/>
          <w:sz w:val="24"/>
          <w:szCs w:val="24"/>
        </w:rPr>
        <w:t>)</w:t>
      </w:r>
      <w:r w:rsidRPr="007C1966">
        <w:rPr>
          <w:rFonts w:ascii="Times New Roman" w:hAnsi="Times New Roman" w:cs="Times New Roman"/>
          <w:sz w:val="24"/>
          <w:szCs w:val="24"/>
        </w:rPr>
        <w:t xml:space="preserve">, pritrauktos papildomos lėšos – 4 000 </w:t>
      </w:r>
      <w:proofErr w:type="spellStart"/>
      <w:r w:rsidRPr="007C1966">
        <w:rPr>
          <w:rFonts w:ascii="Times New Roman" w:hAnsi="Times New Roman" w:cs="Times New Roman"/>
          <w:sz w:val="24"/>
          <w:szCs w:val="24"/>
        </w:rPr>
        <w:t>Eur</w:t>
      </w:r>
      <w:proofErr w:type="spellEnd"/>
      <w:r w:rsidR="009816B4">
        <w:rPr>
          <w:rFonts w:ascii="Times New Roman" w:hAnsi="Times New Roman" w:cs="Times New Roman"/>
          <w:sz w:val="24"/>
          <w:szCs w:val="24"/>
        </w:rPr>
        <w:t>.</w:t>
      </w:r>
    </w:p>
    <w:p w14:paraId="466EB6A2" w14:textId="77777777" w:rsidR="00330C15" w:rsidRPr="007C1966" w:rsidRDefault="0030710E"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 xml:space="preserve">2025 m. prioritetinių renginių sąraše buvo 3 kultūros centro renginiai: „Lietuvos valstybės dienos minėjimas Kruonio šile“ – 800 dalyvių; senosios muzikos (profesionalus) koncertas „Renesanso naktys Kruonyje“ – 120 dalyvių; etnokultūrinis renginys puoselėjantis nekilnojamąjį </w:t>
      </w:r>
      <w:r w:rsidRPr="007C1966">
        <w:rPr>
          <w:rFonts w:ascii="Times New Roman" w:eastAsia="MS Mincho" w:hAnsi="Times New Roman" w:cs="Times New Roman"/>
          <w:sz w:val="24"/>
          <w:szCs w:val="24"/>
          <w:lang w:eastAsia="lt-LT"/>
        </w:rPr>
        <w:lastRenderedPageBreak/>
        <w:t xml:space="preserve">kultūros paveldą ir skatinantis kultūrinį turizmą „Baltų vienybės diena ir ugnies sąšauka prie </w:t>
      </w:r>
      <w:proofErr w:type="spellStart"/>
      <w:r w:rsidRPr="007C1966">
        <w:rPr>
          <w:rFonts w:ascii="Times New Roman" w:eastAsia="MS Mincho" w:hAnsi="Times New Roman" w:cs="Times New Roman"/>
          <w:sz w:val="24"/>
          <w:szCs w:val="24"/>
          <w:lang w:eastAsia="lt-LT"/>
        </w:rPr>
        <w:t>Maisiejūnų</w:t>
      </w:r>
      <w:proofErr w:type="spellEnd"/>
      <w:r w:rsidRPr="007C1966">
        <w:rPr>
          <w:rFonts w:ascii="Times New Roman" w:eastAsia="MS Mincho" w:hAnsi="Times New Roman" w:cs="Times New Roman"/>
          <w:sz w:val="24"/>
          <w:szCs w:val="24"/>
          <w:lang w:eastAsia="lt-LT"/>
        </w:rPr>
        <w:t xml:space="preserve"> piliakalnio“ – 250 dalyvių. </w:t>
      </w:r>
    </w:p>
    <w:p w14:paraId="0FB11FCA" w14:textId="3967FCC7" w:rsidR="000A1A74" w:rsidRPr="007C1966" w:rsidRDefault="007F3573"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heme="majorBidi" w:hAnsiTheme="majorBidi" w:cstheme="majorBidi"/>
          <w:sz w:val="24"/>
          <w:szCs w:val="24"/>
        </w:rPr>
        <w:t xml:space="preserve">Kultūros centras </w:t>
      </w:r>
      <w:r w:rsidR="00CB0478" w:rsidRPr="007C1966">
        <w:rPr>
          <w:rFonts w:asciiTheme="majorBidi" w:hAnsiTheme="majorBidi" w:cstheme="majorBidi"/>
          <w:sz w:val="24"/>
          <w:szCs w:val="24"/>
        </w:rPr>
        <w:t xml:space="preserve">projekto </w:t>
      </w:r>
      <w:r w:rsidRPr="007C1966">
        <w:rPr>
          <w:rFonts w:asciiTheme="majorBidi" w:hAnsiTheme="majorBidi" w:cstheme="majorBidi"/>
          <w:sz w:val="24"/>
          <w:szCs w:val="24"/>
        </w:rPr>
        <w:t>p</w:t>
      </w:r>
      <w:r w:rsidRPr="007C1966">
        <w:rPr>
          <w:rFonts w:asciiTheme="majorBidi" w:hAnsiTheme="majorBidi" w:cstheme="majorBidi"/>
          <w:bCs/>
          <w:sz w:val="24"/>
          <w:szCs w:val="24"/>
        </w:rPr>
        <w:t>artnerio statusu su muzikos festivalių rengėju VšĮ „S.T. ir Ko“ bei senosios muzikos ansambliu „</w:t>
      </w:r>
      <w:proofErr w:type="spellStart"/>
      <w:r w:rsidRPr="007C1966">
        <w:rPr>
          <w:rFonts w:asciiTheme="majorBidi" w:hAnsiTheme="majorBidi" w:cstheme="majorBidi"/>
          <w:bCs/>
          <w:sz w:val="24"/>
          <w:szCs w:val="24"/>
        </w:rPr>
        <w:t>Canto</w:t>
      </w:r>
      <w:proofErr w:type="spellEnd"/>
      <w:r w:rsidRPr="007C1966">
        <w:rPr>
          <w:rFonts w:asciiTheme="majorBidi" w:hAnsiTheme="majorBidi" w:cstheme="majorBidi"/>
          <w:bCs/>
          <w:sz w:val="24"/>
          <w:szCs w:val="24"/>
        </w:rPr>
        <w:t xml:space="preserve"> </w:t>
      </w:r>
      <w:proofErr w:type="spellStart"/>
      <w:r w:rsidRPr="007C1966">
        <w:rPr>
          <w:rFonts w:asciiTheme="majorBidi" w:hAnsiTheme="majorBidi" w:cstheme="majorBidi"/>
          <w:bCs/>
          <w:sz w:val="24"/>
          <w:szCs w:val="24"/>
        </w:rPr>
        <w:t>Fiorito</w:t>
      </w:r>
      <w:proofErr w:type="spellEnd"/>
      <w:r w:rsidRPr="007C1966">
        <w:rPr>
          <w:rFonts w:asciiTheme="majorBidi" w:hAnsiTheme="majorBidi" w:cstheme="majorBidi"/>
          <w:bCs/>
          <w:sz w:val="24"/>
          <w:szCs w:val="24"/>
        </w:rPr>
        <w:t xml:space="preserve">“ vykdė projektines veiklas –  organizuoti 2 profesionalios muzikos koncertai, kurių finansavimą dalinai arba pilnai finansavo Kultūros ministerija („Renesanso naktys Kruonyje“; Muzikinis literatūrinis vakaras „Lietuva, tave vieną turiu. Kruonis“ iš ciklo „Klasikinės muzikos programa“). </w:t>
      </w:r>
      <w:r w:rsidR="003F3051" w:rsidRPr="007C1966">
        <w:rPr>
          <w:rFonts w:ascii="Times New Roman" w:hAnsi="Times New Roman" w:cs="Times New Roman"/>
          <w:bCs/>
          <w:sz w:val="24"/>
          <w:szCs w:val="24"/>
        </w:rPr>
        <w:t xml:space="preserve">Taip pat, </w:t>
      </w:r>
      <w:r w:rsidR="00CB0478" w:rsidRPr="007C1966">
        <w:rPr>
          <w:rFonts w:ascii="Times New Roman" w:hAnsi="Times New Roman" w:cs="Times New Roman"/>
          <w:bCs/>
          <w:sz w:val="24"/>
          <w:szCs w:val="24"/>
        </w:rPr>
        <w:t xml:space="preserve">projekto </w:t>
      </w:r>
      <w:r w:rsidR="003F3051" w:rsidRPr="007C1966">
        <w:rPr>
          <w:rFonts w:ascii="Times New Roman" w:hAnsi="Times New Roman" w:cs="Times New Roman"/>
          <w:bCs/>
          <w:sz w:val="24"/>
          <w:szCs w:val="24"/>
        </w:rPr>
        <w:t xml:space="preserve">partnerio statusu su Kruonio parapija organizuoti 2 koncertai, finansuoti iš Religinių bendruomenių projekto lėšų: Liepos 6 d. bažnyčioje vykęs </w:t>
      </w:r>
      <w:r w:rsidR="00A83F0F" w:rsidRPr="007C1966">
        <w:rPr>
          <w:rFonts w:ascii="Times New Roman" w:hAnsi="Times New Roman" w:cs="Times New Roman"/>
          <w:bCs/>
          <w:sz w:val="24"/>
          <w:szCs w:val="24"/>
        </w:rPr>
        <w:t xml:space="preserve">atlikėjos </w:t>
      </w:r>
      <w:proofErr w:type="spellStart"/>
      <w:r w:rsidR="0027752B">
        <w:rPr>
          <w:rFonts w:ascii="Times New Roman" w:hAnsi="Times New Roman" w:cs="Times New Roman"/>
          <w:bCs/>
          <w:sz w:val="24"/>
          <w:szCs w:val="24"/>
        </w:rPr>
        <w:t>bardės</w:t>
      </w:r>
      <w:proofErr w:type="spellEnd"/>
      <w:r w:rsidR="0027752B">
        <w:rPr>
          <w:rFonts w:ascii="Times New Roman" w:hAnsi="Times New Roman" w:cs="Times New Roman"/>
          <w:bCs/>
          <w:sz w:val="24"/>
          <w:szCs w:val="24"/>
        </w:rPr>
        <w:t xml:space="preserve"> </w:t>
      </w:r>
      <w:r w:rsidR="00A83F0F" w:rsidRPr="007C1966">
        <w:rPr>
          <w:rFonts w:ascii="Times New Roman" w:hAnsi="Times New Roman" w:cs="Times New Roman"/>
          <w:bCs/>
          <w:sz w:val="24"/>
          <w:szCs w:val="24"/>
        </w:rPr>
        <w:t xml:space="preserve">G. N. Čiurlionienės solinis koncertas ir </w:t>
      </w:r>
      <w:r w:rsidR="003F3051" w:rsidRPr="007C1966">
        <w:rPr>
          <w:rFonts w:ascii="Times New Roman" w:hAnsi="Times New Roman" w:cs="Times New Roman"/>
          <w:bCs/>
          <w:sz w:val="24"/>
          <w:szCs w:val="24"/>
        </w:rPr>
        <w:t xml:space="preserve">Kruonio </w:t>
      </w:r>
      <w:r w:rsidR="00873B47" w:rsidRPr="007C1966">
        <w:rPr>
          <w:rFonts w:ascii="Times New Roman" w:hAnsi="Times New Roman" w:cs="Times New Roman"/>
          <w:bCs/>
          <w:sz w:val="24"/>
          <w:szCs w:val="24"/>
        </w:rPr>
        <w:t xml:space="preserve">miestelio </w:t>
      </w:r>
      <w:r w:rsidR="003F3051" w:rsidRPr="007C1966">
        <w:rPr>
          <w:rFonts w:ascii="Times New Roman" w:hAnsi="Times New Roman" w:cs="Times New Roman"/>
          <w:bCs/>
          <w:sz w:val="24"/>
          <w:szCs w:val="24"/>
        </w:rPr>
        <w:t>atlaidų metu organizuotas Kauno valstybinio muzikinio teatro solist</w:t>
      </w:r>
      <w:r w:rsidR="00A83F0F" w:rsidRPr="007C1966">
        <w:rPr>
          <w:rFonts w:ascii="Times New Roman" w:hAnsi="Times New Roman" w:cs="Times New Roman"/>
          <w:bCs/>
          <w:sz w:val="24"/>
          <w:szCs w:val="24"/>
        </w:rPr>
        <w:t>ų koncertas</w:t>
      </w:r>
      <w:r w:rsidR="00B910F6" w:rsidRPr="007C1966">
        <w:rPr>
          <w:rFonts w:ascii="Times New Roman" w:hAnsi="Times New Roman" w:cs="Times New Roman"/>
          <w:bCs/>
          <w:sz w:val="24"/>
          <w:szCs w:val="24"/>
        </w:rPr>
        <w:t xml:space="preserve"> </w:t>
      </w:r>
      <w:r w:rsidR="003F3051" w:rsidRPr="007C1966">
        <w:rPr>
          <w:rFonts w:ascii="Times New Roman" w:hAnsi="Times New Roman" w:cs="Times New Roman"/>
          <w:bCs/>
          <w:sz w:val="24"/>
          <w:szCs w:val="24"/>
        </w:rPr>
        <w:t>(projekto administratorius Kruonio parapija, veiklų kuratorius ir organizatorius Kruonio kultūros centras).</w:t>
      </w:r>
      <w:r w:rsidR="00CB0478" w:rsidRPr="007C1966">
        <w:rPr>
          <w:rFonts w:ascii="Times New Roman" w:hAnsi="Times New Roman" w:cs="Times New Roman"/>
          <w:bCs/>
          <w:sz w:val="24"/>
          <w:szCs w:val="24"/>
        </w:rPr>
        <w:t xml:space="preserve"> </w:t>
      </w:r>
      <w:r w:rsidR="002A3352" w:rsidRPr="007C1966">
        <w:rPr>
          <w:rFonts w:ascii="Times New Roman" w:hAnsi="Times New Roman" w:cs="Times New Roman"/>
          <w:bCs/>
          <w:sz w:val="24"/>
          <w:szCs w:val="24"/>
        </w:rPr>
        <w:t xml:space="preserve">Veikla vykdyta su socialiniais partneriais – </w:t>
      </w:r>
      <w:r w:rsidR="00CB0478" w:rsidRPr="007C1966">
        <w:rPr>
          <w:rFonts w:asciiTheme="majorBidi" w:hAnsiTheme="majorBidi" w:cstheme="majorBidi"/>
          <w:sz w:val="24"/>
          <w:szCs w:val="24"/>
        </w:rPr>
        <w:t>Kaišiadorių meno mokykla,</w:t>
      </w:r>
      <w:r w:rsidR="002A3352" w:rsidRPr="007C1966">
        <w:rPr>
          <w:rFonts w:asciiTheme="majorBidi" w:hAnsiTheme="majorBidi" w:cstheme="majorBidi"/>
          <w:sz w:val="24"/>
          <w:szCs w:val="24"/>
        </w:rPr>
        <w:t xml:space="preserve"> Kruonio mokykla, Kruonio seniūnija, seniūnijoje veikiančiomis bibliotekomis, </w:t>
      </w:r>
      <w:r w:rsidR="00CB0478" w:rsidRPr="007C1966">
        <w:rPr>
          <w:rFonts w:asciiTheme="majorBidi" w:hAnsiTheme="majorBidi" w:cstheme="majorBidi"/>
          <w:sz w:val="24"/>
          <w:szCs w:val="24"/>
        </w:rPr>
        <w:t xml:space="preserve">taip pat Vilūnų, </w:t>
      </w:r>
      <w:r w:rsidR="002A3352" w:rsidRPr="007C1966">
        <w:rPr>
          <w:rFonts w:asciiTheme="majorBidi" w:hAnsiTheme="majorBidi" w:cstheme="majorBidi"/>
          <w:sz w:val="24"/>
          <w:szCs w:val="24"/>
        </w:rPr>
        <w:t xml:space="preserve">Kalvių, </w:t>
      </w:r>
      <w:proofErr w:type="spellStart"/>
      <w:r w:rsidR="00CB0478" w:rsidRPr="007C1966">
        <w:rPr>
          <w:rFonts w:asciiTheme="majorBidi" w:hAnsiTheme="majorBidi" w:cstheme="majorBidi"/>
          <w:sz w:val="24"/>
          <w:szCs w:val="24"/>
        </w:rPr>
        <w:t>Darsūniškio</w:t>
      </w:r>
      <w:proofErr w:type="spellEnd"/>
      <w:r w:rsidR="00CB0478" w:rsidRPr="007C1966">
        <w:rPr>
          <w:rFonts w:asciiTheme="majorBidi" w:hAnsiTheme="majorBidi" w:cstheme="majorBidi"/>
          <w:sz w:val="24"/>
          <w:szCs w:val="24"/>
        </w:rPr>
        <w:t xml:space="preserve"> bendruomenėmis, vykdžiusiomis Kaišiadorių rajono vietos veiklos grupės ir Nacionalinės mokėjimo agentūros prie ŽŪM  projektus </w:t>
      </w:r>
      <w:r w:rsidR="002A3352" w:rsidRPr="007C1966">
        <w:rPr>
          <w:rFonts w:asciiTheme="majorBidi" w:hAnsiTheme="majorBidi" w:cstheme="majorBidi"/>
          <w:sz w:val="24"/>
          <w:szCs w:val="24"/>
        </w:rPr>
        <w:t xml:space="preserve">tokius kaip: </w:t>
      </w:r>
      <w:r w:rsidR="00CB0478" w:rsidRPr="007C1966">
        <w:rPr>
          <w:rFonts w:asciiTheme="majorBidi" w:hAnsiTheme="majorBidi" w:cstheme="majorBidi"/>
          <w:sz w:val="24"/>
          <w:szCs w:val="24"/>
        </w:rPr>
        <w:t>Kraštiečių šventė, tradicinės kalendorinės šventės</w:t>
      </w:r>
      <w:r w:rsidR="002A3352" w:rsidRPr="007C1966">
        <w:rPr>
          <w:rFonts w:asciiTheme="majorBidi" w:hAnsiTheme="majorBidi" w:cstheme="majorBidi"/>
          <w:sz w:val="24"/>
          <w:szCs w:val="24"/>
        </w:rPr>
        <w:t xml:space="preserve">, </w:t>
      </w:r>
      <w:r w:rsidR="00CB0478" w:rsidRPr="007C1966">
        <w:rPr>
          <w:rFonts w:asciiTheme="majorBidi" w:hAnsiTheme="majorBidi" w:cstheme="majorBidi"/>
          <w:sz w:val="24"/>
          <w:szCs w:val="24"/>
        </w:rPr>
        <w:t>projektų lėšų administratoriai – bendruomenės</w:t>
      </w:r>
      <w:r w:rsidR="002A3352" w:rsidRPr="007C1966">
        <w:rPr>
          <w:rFonts w:asciiTheme="majorBidi" w:hAnsiTheme="majorBidi" w:cstheme="majorBidi"/>
          <w:sz w:val="24"/>
          <w:szCs w:val="24"/>
        </w:rPr>
        <w:t>. Taip pat su partneriais organizuota:</w:t>
      </w:r>
      <w:r w:rsidR="00CB0478" w:rsidRPr="007C1966">
        <w:rPr>
          <w:szCs w:val="24"/>
        </w:rPr>
        <w:t xml:space="preserve"> </w:t>
      </w:r>
      <w:r w:rsidR="002A3352" w:rsidRPr="007C1966">
        <w:rPr>
          <w:rFonts w:asciiTheme="majorBidi" w:hAnsiTheme="majorBidi" w:cstheme="majorBidi"/>
          <w:sz w:val="24"/>
          <w:szCs w:val="24"/>
        </w:rPr>
        <w:t>k</w:t>
      </w:r>
      <w:r w:rsidR="00844780" w:rsidRPr="007C1966">
        <w:rPr>
          <w:rFonts w:asciiTheme="majorBidi" w:hAnsiTheme="majorBidi" w:cstheme="majorBidi"/>
          <w:sz w:val="24"/>
          <w:szCs w:val="24"/>
        </w:rPr>
        <w:t>alėd</w:t>
      </w:r>
      <w:r w:rsidR="002A3352" w:rsidRPr="007C1966">
        <w:rPr>
          <w:rFonts w:asciiTheme="majorBidi" w:hAnsiTheme="majorBidi" w:cstheme="majorBidi"/>
          <w:sz w:val="24"/>
          <w:szCs w:val="24"/>
        </w:rPr>
        <w:t xml:space="preserve">inių </w:t>
      </w:r>
      <w:r w:rsidR="00844780" w:rsidRPr="007C1966">
        <w:rPr>
          <w:rFonts w:asciiTheme="majorBidi" w:hAnsiTheme="majorBidi" w:cstheme="majorBidi"/>
          <w:sz w:val="24"/>
          <w:szCs w:val="24"/>
        </w:rPr>
        <w:t>eglučių įžiebimo</w:t>
      </w:r>
      <w:r w:rsidR="00844780" w:rsidRPr="007C1966">
        <w:rPr>
          <w:rFonts w:asciiTheme="majorBidi" w:hAnsiTheme="majorBidi" w:cstheme="majorBidi"/>
          <w:spacing w:val="-2"/>
          <w:sz w:val="24"/>
          <w:szCs w:val="24"/>
        </w:rPr>
        <w:t xml:space="preserve"> </w:t>
      </w:r>
      <w:r w:rsidR="00844780" w:rsidRPr="007C1966">
        <w:rPr>
          <w:rFonts w:asciiTheme="majorBidi" w:hAnsiTheme="majorBidi" w:cstheme="majorBidi"/>
          <w:sz w:val="24"/>
          <w:szCs w:val="24"/>
        </w:rPr>
        <w:t>šventės; didžiosios tradicinės ir valstybinės šventės (</w:t>
      </w:r>
      <w:r w:rsidR="002A3352" w:rsidRPr="007C1966">
        <w:rPr>
          <w:rFonts w:asciiTheme="majorBidi" w:hAnsiTheme="majorBidi" w:cstheme="majorBidi"/>
          <w:sz w:val="24"/>
          <w:szCs w:val="24"/>
        </w:rPr>
        <w:t>R</w:t>
      </w:r>
      <w:r w:rsidR="00844780" w:rsidRPr="007C1966">
        <w:rPr>
          <w:rFonts w:asciiTheme="majorBidi" w:hAnsiTheme="majorBidi" w:cstheme="majorBidi"/>
          <w:sz w:val="24"/>
          <w:szCs w:val="24"/>
        </w:rPr>
        <w:t xml:space="preserve">asos šventė, atlaidų koncertai, derliaus ir padėkos šventės, vasaros šventės ir koncertai, </w:t>
      </w:r>
      <w:r w:rsidR="002A3352" w:rsidRPr="007C1966">
        <w:rPr>
          <w:rFonts w:asciiTheme="majorBidi" w:hAnsiTheme="majorBidi" w:cstheme="majorBidi"/>
          <w:sz w:val="24"/>
          <w:szCs w:val="24"/>
        </w:rPr>
        <w:t>v</w:t>
      </w:r>
      <w:r w:rsidR="00844780" w:rsidRPr="007C1966">
        <w:rPr>
          <w:rFonts w:asciiTheme="majorBidi" w:hAnsiTheme="majorBidi" w:cstheme="majorBidi"/>
          <w:sz w:val="24"/>
          <w:szCs w:val="24"/>
        </w:rPr>
        <w:t>alstybinės šventės);</w:t>
      </w:r>
      <w:r w:rsidR="002A3352" w:rsidRPr="007C1966">
        <w:rPr>
          <w:rFonts w:asciiTheme="majorBidi" w:hAnsiTheme="majorBidi" w:cstheme="majorBidi"/>
          <w:sz w:val="24"/>
          <w:szCs w:val="24"/>
        </w:rPr>
        <w:t xml:space="preserve"> </w:t>
      </w:r>
      <w:r w:rsidR="00844780" w:rsidRPr="007C1966">
        <w:rPr>
          <w:rFonts w:asciiTheme="majorBidi" w:hAnsiTheme="majorBidi" w:cstheme="majorBidi"/>
          <w:sz w:val="24"/>
          <w:szCs w:val="24"/>
        </w:rPr>
        <w:t>rajoninis sakralinės muzikos festivalis „Sakralinis ruduo“</w:t>
      </w:r>
      <w:r w:rsidR="002A3352" w:rsidRPr="007C1966">
        <w:rPr>
          <w:rFonts w:asciiTheme="majorBidi" w:hAnsiTheme="majorBidi" w:cstheme="majorBidi"/>
          <w:sz w:val="24"/>
          <w:szCs w:val="24"/>
        </w:rPr>
        <w:t xml:space="preserve"> </w:t>
      </w:r>
      <w:r w:rsidR="00844780" w:rsidRPr="007C1966">
        <w:rPr>
          <w:rFonts w:asciiTheme="majorBidi" w:hAnsiTheme="majorBidi" w:cstheme="majorBidi"/>
          <w:sz w:val="24"/>
          <w:szCs w:val="24"/>
        </w:rPr>
        <w:t xml:space="preserve">ir kt. </w:t>
      </w:r>
      <w:r w:rsidR="00526654" w:rsidRPr="007C1966">
        <w:rPr>
          <w:rFonts w:asciiTheme="majorBidi" w:hAnsiTheme="majorBidi" w:cstheme="majorBidi"/>
          <w:sz w:val="24"/>
          <w:szCs w:val="24"/>
        </w:rPr>
        <w:t>Suorganizuot</w:t>
      </w:r>
      <w:r w:rsidR="009816B4">
        <w:rPr>
          <w:rFonts w:asciiTheme="majorBidi" w:hAnsiTheme="majorBidi" w:cstheme="majorBidi"/>
          <w:sz w:val="24"/>
          <w:szCs w:val="24"/>
        </w:rPr>
        <w:t>a</w:t>
      </w:r>
      <w:r w:rsidR="00526654" w:rsidRPr="007C1966">
        <w:rPr>
          <w:rFonts w:asciiTheme="majorBidi" w:hAnsiTheme="majorBidi" w:cstheme="majorBidi"/>
          <w:sz w:val="24"/>
          <w:szCs w:val="24"/>
        </w:rPr>
        <w:t xml:space="preserve"> </w:t>
      </w:r>
      <w:r w:rsidR="0055140B" w:rsidRPr="007C1966">
        <w:rPr>
          <w:rFonts w:asciiTheme="majorBidi" w:hAnsiTheme="majorBidi" w:cstheme="majorBidi"/>
          <w:sz w:val="24"/>
          <w:szCs w:val="24"/>
        </w:rPr>
        <w:t>119</w:t>
      </w:r>
      <w:r w:rsidR="00526654" w:rsidRPr="007C1966">
        <w:rPr>
          <w:rFonts w:asciiTheme="majorBidi" w:hAnsiTheme="majorBidi" w:cstheme="majorBidi"/>
          <w:sz w:val="24"/>
          <w:szCs w:val="24"/>
        </w:rPr>
        <w:t xml:space="preserve"> rengini</w:t>
      </w:r>
      <w:r w:rsidR="009816B4">
        <w:rPr>
          <w:rFonts w:asciiTheme="majorBidi" w:hAnsiTheme="majorBidi" w:cstheme="majorBidi"/>
          <w:sz w:val="24"/>
          <w:szCs w:val="24"/>
        </w:rPr>
        <w:t>ų</w:t>
      </w:r>
      <w:r w:rsidR="00526654" w:rsidRPr="007C1966">
        <w:rPr>
          <w:rFonts w:asciiTheme="majorBidi" w:hAnsiTheme="majorBidi" w:cstheme="majorBidi"/>
          <w:sz w:val="24"/>
          <w:szCs w:val="24"/>
        </w:rPr>
        <w:t xml:space="preserve"> (įvairios parodos, edukacijos, koncertai</w:t>
      </w:r>
      <w:r w:rsidR="0055140B" w:rsidRPr="007C1966">
        <w:rPr>
          <w:rFonts w:asciiTheme="majorBidi" w:hAnsiTheme="majorBidi" w:cstheme="majorBidi"/>
          <w:sz w:val="24"/>
          <w:szCs w:val="24"/>
        </w:rPr>
        <w:t>, kolektyvų pasirodymai</w:t>
      </w:r>
      <w:r w:rsidR="00526654" w:rsidRPr="007C1966">
        <w:rPr>
          <w:rFonts w:asciiTheme="majorBidi" w:hAnsiTheme="majorBidi" w:cstheme="majorBidi"/>
          <w:sz w:val="24"/>
          <w:szCs w:val="24"/>
        </w:rPr>
        <w:t xml:space="preserve">), 5 profesionalios muzikos koncertai. </w:t>
      </w:r>
    </w:p>
    <w:p w14:paraId="309A3FFD" w14:textId="3D5A34C7" w:rsidR="00826C69" w:rsidRPr="007C1966" w:rsidRDefault="00826C69"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 xml:space="preserve">Kultūros centras teikė paraišką ir gavo Lietuvos nacionalinio kultūros centro dalinį finansavimą tautinių kostiumų įsigijimui ir atnaujinimui </w:t>
      </w:r>
      <w:r w:rsidR="00DB3475" w:rsidRPr="007C1966">
        <w:rPr>
          <w:rFonts w:ascii="Times New Roman" w:eastAsia="MS Mincho" w:hAnsi="Times New Roman" w:cs="Times New Roman"/>
          <w:sz w:val="24"/>
          <w:szCs w:val="24"/>
          <w:lang w:eastAsia="lt-LT"/>
        </w:rPr>
        <w:t xml:space="preserve">suaugusiųjų </w:t>
      </w:r>
      <w:r w:rsidRPr="007C1966">
        <w:rPr>
          <w:rFonts w:ascii="Times New Roman" w:eastAsia="MS Mincho" w:hAnsi="Times New Roman" w:cs="Times New Roman"/>
          <w:sz w:val="24"/>
          <w:szCs w:val="24"/>
          <w:lang w:eastAsia="lt-LT"/>
        </w:rPr>
        <w:t>tautinių šokių kolektyv</w:t>
      </w:r>
      <w:r w:rsidR="00DB3475" w:rsidRPr="007C1966">
        <w:rPr>
          <w:rFonts w:ascii="Times New Roman" w:eastAsia="MS Mincho" w:hAnsi="Times New Roman" w:cs="Times New Roman"/>
          <w:sz w:val="24"/>
          <w:szCs w:val="24"/>
          <w:lang w:eastAsia="lt-LT"/>
        </w:rPr>
        <w:t xml:space="preserve">ui  </w:t>
      </w:r>
      <w:r w:rsidRPr="007C1966">
        <w:rPr>
          <w:rFonts w:ascii="Times New Roman" w:eastAsia="MS Mincho" w:hAnsi="Times New Roman" w:cs="Times New Roman"/>
          <w:sz w:val="24"/>
          <w:szCs w:val="24"/>
          <w:lang w:eastAsia="lt-LT"/>
        </w:rPr>
        <w:t>„Vaivoras“</w:t>
      </w:r>
      <w:r w:rsidR="00DB3475" w:rsidRPr="007C1966">
        <w:rPr>
          <w:rFonts w:ascii="Times New Roman" w:eastAsia="MS Mincho" w:hAnsi="Times New Roman" w:cs="Times New Roman"/>
          <w:sz w:val="24"/>
          <w:szCs w:val="24"/>
          <w:lang w:eastAsia="lt-LT"/>
        </w:rPr>
        <w:t xml:space="preserve">. </w:t>
      </w:r>
      <w:r w:rsidRPr="007C1966">
        <w:rPr>
          <w:rFonts w:ascii="Times New Roman" w:eastAsia="MS Mincho" w:hAnsi="Times New Roman" w:cs="Times New Roman"/>
          <w:sz w:val="24"/>
          <w:szCs w:val="24"/>
          <w:lang w:eastAsia="lt-LT"/>
        </w:rPr>
        <w:t xml:space="preserve">Gauta suma iš LNKC – 1090 </w:t>
      </w:r>
      <w:proofErr w:type="spellStart"/>
      <w:r w:rsidRPr="007C1966">
        <w:rPr>
          <w:rFonts w:ascii="Times New Roman" w:eastAsia="MS Mincho" w:hAnsi="Times New Roman" w:cs="Times New Roman"/>
          <w:sz w:val="24"/>
          <w:szCs w:val="24"/>
          <w:lang w:eastAsia="lt-LT"/>
        </w:rPr>
        <w:t>Eur</w:t>
      </w:r>
      <w:proofErr w:type="spellEnd"/>
      <w:r w:rsidRPr="007C1966">
        <w:rPr>
          <w:rFonts w:ascii="Times New Roman" w:eastAsia="MS Mincho" w:hAnsi="Times New Roman" w:cs="Times New Roman"/>
          <w:sz w:val="24"/>
          <w:szCs w:val="24"/>
          <w:lang w:eastAsia="lt-LT"/>
        </w:rPr>
        <w:t xml:space="preserve">., savivaldybė prisidėjo skirdama likusią dalį – 1090 </w:t>
      </w:r>
      <w:proofErr w:type="spellStart"/>
      <w:r w:rsidRPr="007C1966">
        <w:rPr>
          <w:rFonts w:ascii="Times New Roman" w:eastAsia="MS Mincho" w:hAnsi="Times New Roman" w:cs="Times New Roman"/>
          <w:sz w:val="24"/>
          <w:szCs w:val="24"/>
          <w:lang w:eastAsia="lt-LT"/>
        </w:rPr>
        <w:t>Eur</w:t>
      </w:r>
      <w:proofErr w:type="spellEnd"/>
      <w:r w:rsidR="00542453" w:rsidRPr="007C1966">
        <w:rPr>
          <w:rFonts w:ascii="Times New Roman" w:eastAsia="MS Mincho" w:hAnsi="Times New Roman" w:cs="Times New Roman"/>
          <w:sz w:val="24"/>
          <w:szCs w:val="24"/>
          <w:lang w:eastAsia="lt-LT"/>
        </w:rPr>
        <w:t>.</w:t>
      </w:r>
      <w:r w:rsidRPr="007C1966">
        <w:rPr>
          <w:rFonts w:ascii="Times New Roman" w:eastAsia="MS Mincho" w:hAnsi="Times New Roman" w:cs="Times New Roman"/>
          <w:sz w:val="24"/>
          <w:szCs w:val="24"/>
          <w:lang w:eastAsia="lt-LT"/>
        </w:rPr>
        <w:t xml:space="preserve"> Viso</w:t>
      </w:r>
      <w:r w:rsidR="00132E2C" w:rsidRPr="007C1966">
        <w:rPr>
          <w:rFonts w:ascii="Times New Roman" w:eastAsia="MS Mincho" w:hAnsi="Times New Roman" w:cs="Times New Roman"/>
          <w:sz w:val="24"/>
          <w:szCs w:val="24"/>
          <w:lang w:eastAsia="lt-LT"/>
        </w:rPr>
        <w:t xml:space="preserve"> įstaiga kostiumų atnaujinimui papildomai pritraukė lėšų – 2180 </w:t>
      </w:r>
      <w:proofErr w:type="spellStart"/>
      <w:r w:rsidR="00132E2C" w:rsidRPr="007C1966">
        <w:rPr>
          <w:rFonts w:ascii="Times New Roman" w:eastAsia="MS Mincho" w:hAnsi="Times New Roman" w:cs="Times New Roman"/>
          <w:sz w:val="24"/>
          <w:szCs w:val="24"/>
          <w:lang w:eastAsia="lt-LT"/>
        </w:rPr>
        <w:t>Eur</w:t>
      </w:r>
      <w:proofErr w:type="spellEnd"/>
      <w:r w:rsidR="00132E2C" w:rsidRPr="007C1966">
        <w:rPr>
          <w:rFonts w:ascii="Times New Roman" w:eastAsia="MS Mincho" w:hAnsi="Times New Roman" w:cs="Times New Roman"/>
          <w:sz w:val="24"/>
          <w:szCs w:val="24"/>
          <w:lang w:eastAsia="lt-LT"/>
        </w:rPr>
        <w:t xml:space="preserve">. </w:t>
      </w:r>
    </w:p>
    <w:p w14:paraId="437C440F" w14:textId="77777777" w:rsidR="009816B4" w:rsidRDefault="0001441D" w:rsidP="001D43D9">
      <w:pPr>
        <w:spacing w:after="0" w:line="360" w:lineRule="auto"/>
        <w:ind w:firstLine="851"/>
        <w:jc w:val="both"/>
        <w:rPr>
          <w:rFonts w:ascii="Times New Roman" w:eastAsia="MS Mincho" w:hAnsi="Times New Roman" w:cs="Times New Roman"/>
          <w:sz w:val="24"/>
          <w:szCs w:val="24"/>
          <w:lang w:eastAsia="lt-LT"/>
        </w:rPr>
      </w:pPr>
      <w:r w:rsidRPr="007C1966">
        <w:rPr>
          <w:rFonts w:ascii="Times New Roman" w:eastAsia="MS Mincho" w:hAnsi="Times New Roman" w:cs="Times New Roman"/>
          <w:sz w:val="24"/>
          <w:szCs w:val="24"/>
          <w:lang w:eastAsia="lt-LT"/>
        </w:rPr>
        <w:t xml:space="preserve">Kultūros centre 2025 m. veikė </w:t>
      </w:r>
      <w:r w:rsidR="00EC20FC" w:rsidRPr="007C1966">
        <w:rPr>
          <w:rFonts w:ascii="Times New Roman" w:eastAsia="MS Mincho" w:hAnsi="Times New Roman" w:cs="Times New Roman"/>
          <w:sz w:val="24"/>
          <w:szCs w:val="24"/>
          <w:lang w:eastAsia="lt-LT"/>
        </w:rPr>
        <w:t>7</w:t>
      </w:r>
      <w:r w:rsidRPr="007C1966">
        <w:rPr>
          <w:rFonts w:ascii="Times New Roman" w:eastAsia="MS Mincho" w:hAnsi="Times New Roman" w:cs="Times New Roman"/>
          <w:sz w:val="24"/>
          <w:szCs w:val="24"/>
          <w:lang w:eastAsia="lt-LT"/>
        </w:rPr>
        <w:t xml:space="preserve"> mėgėjų meno kolektyvai</w:t>
      </w:r>
      <w:r w:rsidR="00C9015D" w:rsidRPr="007C1966">
        <w:rPr>
          <w:rFonts w:ascii="Times New Roman" w:eastAsia="MS Mincho" w:hAnsi="Times New Roman" w:cs="Times New Roman"/>
          <w:sz w:val="24"/>
          <w:szCs w:val="24"/>
          <w:lang w:eastAsia="lt-LT"/>
        </w:rPr>
        <w:t xml:space="preserve"> (5 – suaugusiųjų</w:t>
      </w:r>
      <w:r w:rsidR="0008236F" w:rsidRPr="007C1966">
        <w:rPr>
          <w:rFonts w:ascii="Times New Roman" w:eastAsia="MS Mincho" w:hAnsi="Times New Roman" w:cs="Times New Roman"/>
          <w:sz w:val="24"/>
          <w:szCs w:val="24"/>
          <w:lang w:eastAsia="lt-LT"/>
        </w:rPr>
        <w:t xml:space="preserve">, dalyvių – </w:t>
      </w:r>
      <w:r w:rsidR="00713C1A">
        <w:rPr>
          <w:rFonts w:ascii="Times New Roman" w:eastAsia="MS Mincho" w:hAnsi="Times New Roman" w:cs="Times New Roman"/>
          <w:sz w:val="24"/>
          <w:szCs w:val="24"/>
          <w:lang w:eastAsia="lt-LT"/>
        </w:rPr>
        <w:t>60</w:t>
      </w:r>
      <w:r w:rsidR="00C9015D" w:rsidRPr="007C1966">
        <w:rPr>
          <w:rFonts w:ascii="Times New Roman" w:eastAsia="MS Mincho" w:hAnsi="Times New Roman" w:cs="Times New Roman"/>
          <w:sz w:val="24"/>
          <w:szCs w:val="24"/>
          <w:lang w:eastAsia="lt-LT"/>
        </w:rPr>
        <w:t>; 2 – vaikų ir jaunimo</w:t>
      </w:r>
      <w:r w:rsidR="0008236F" w:rsidRPr="007C1966">
        <w:rPr>
          <w:rFonts w:ascii="Times New Roman" w:eastAsia="MS Mincho" w:hAnsi="Times New Roman" w:cs="Times New Roman"/>
          <w:sz w:val="24"/>
          <w:szCs w:val="24"/>
          <w:lang w:eastAsia="lt-LT"/>
        </w:rPr>
        <w:t xml:space="preserve">, dalyvių </w:t>
      </w:r>
      <w:r w:rsidR="004276FF" w:rsidRPr="007C1966">
        <w:rPr>
          <w:rFonts w:ascii="Times New Roman" w:eastAsia="MS Mincho" w:hAnsi="Times New Roman" w:cs="Times New Roman"/>
          <w:sz w:val="24"/>
          <w:szCs w:val="24"/>
          <w:lang w:eastAsia="lt-LT"/>
        </w:rPr>
        <w:t>–</w:t>
      </w:r>
      <w:r w:rsidR="0008236F" w:rsidRPr="007C1966">
        <w:rPr>
          <w:rFonts w:ascii="Times New Roman" w:eastAsia="MS Mincho" w:hAnsi="Times New Roman" w:cs="Times New Roman"/>
          <w:sz w:val="24"/>
          <w:szCs w:val="24"/>
          <w:lang w:eastAsia="lt-LT"/>
        </w:rPr>
        <w:t xml:space="preserve"> 2</w:t>
      </w:r>
      <w:r w:rsidR="00AE6AE2">
        <w:rPr>
          <w:rFonts w:ascii="Times New Roman" w:eastAsia="MS Mincho" w:hAnsi="Times New Roman" w:cs="Times New Roman"/>
          <w:sz w:val="24"/>
          <w:szCs w:val="24"/>
          <w:lang w:eastAsia="lt-LT"/>
        </w:rPr>
        <w:t>7</w:t>
      </w:r>
      <w:r w:rsidR="00C9015D" w:rsidRPr="007C1966">
        <w:rPr>
          <w:rFonts w:ascii="Times New Roman" w:eastAsia="MS Mincho" w:hAnsi="Times New Roman" w:cs="Times New Roman"/>
          <w:sz w:val="24"/>
          <w:szCs w:val="24"/>
          <w:lang w:eastAsia="lt-LT"/>
        </w:rPr>
        <w:t>)</w:t>
      </w:r>
      <w:r w:rsidRPr="007C1966">
        <w:rPr>
          <w:rFonts w:ascii="Times New Roman" w:eastAsia="MS Mincho" w:hAnsi="Times New Roman" w:cs="Times New Roman"/>
          <w:sz w:val="24"/>
          <w:szCs w:val="24"/>
          <w:lang w:eastAsia="lt-LT"/>
        </w:rPr>
        <w:t xml:space="preserve">, </w:t>
      </w:r>
      <w:r w:rsidR="00EC20FC" w:rsidRPr="007C1966">
        <w:rPr>
          <w:rFonts w:ascii="Times New Roman" w:eastAsia="MS Mincho" w:hAnsi="Times New Roman" w:cs="Times New Roman"/>
          <w:sz w:val="24"/>
          <w:szCs w:val="24"/>
          <w:lang w:eastAsia="lt-LT"/>
        </w:rPr>
        <w:t>3</w:t>
      </w:r>
      <w:r w:rsidRPr="007C1966">
        <w:rPr>
          <w:rFonts w:ascii="Times New Roman" w:eastAsia="MS Mincho" w:hAnsi="Times New Roman" w:cs="Times New Roman"/>
          <w:sz w:val="24"/>
          <w:szCs w:val="24"/>
          <w:lang w:eastAsia="lt-LT"/>
        </w:rPr>
        <w:t xml:space="preserve"> būreliai</w:t>
      </w:r>
      <w:r w:rsidR="00C9015D" w:rsidRPr="007C1966">
        <w:rPr>
          <w:rFonts w:ascii="Times New Roman" w:eastAsia="MS Mincho" w:hAnsi="Times New Roman" w:cs="Times New Roman"/>
          <w:sz w:val="24"/>
          <w:szCs w:val="24"/>
          <w:lang w:eastAsia="lt-LT"/>
        </w:rPr>
        <w:t xml:space="preserve"> (2 – vaikų ir jaunimo</w:t>
      </w:r>
      <w:r w:rsidR="0008236F" w:rsidRPr="007C1966">
        <w:rPr>
          <w:rFonts w:ascii="Times New Roman" w:eastAsia="MS Mincho" w:hAnsi="Times New Roman" w:cs="Times New Roman"/>
          <w:sz w:val="24"/>
          <w:szCs w:val="24"/>
          <w:lang w:eastAsia="lt-LT"/>
        </w:rPr>
        <w:t>, dalyvių – 35</w:t>
      </w:r>
      <w:r w:rsidR="00C9015D" w:rsidRPr="007C1966">
        <w:rPr>
          <w:rFonts w:ascii="Times New Roman" w:eastAsia="MS Mincho" w:hAnsi="Times New Roman" w:cs="Times New Roman"/>
          <w:sz w:val="24"/>
          <w:szCs w:val="24"/>
          <w:lang w:eastAsia="lt-LT"/>
        </w:rPr>
        <w:t>, 1 – suaugusiųjų</w:t>
      </w:r>
      <w:r w:rsidR="0008236F" w:rsidRPr="007C1966">
        <w:rPr>
          <w:rFonts w:ascii="Times New Roman" w:eastAsia="MS Mincho" w:hAnsi="Times New Roman" w:cs="Times New Roman"/>
          <w:sz w:val="24"/>
          <w:szCs w:val="24"/>
          <w:lang w:eastAsia="lt-LT"/>
        </w:rPr>
        <w:t>, dalyvių – 8</w:t>
      </w:r>
      <w:r w:rsidR="00C9015D" w:rsidRPr="007C1966">
        <w:rPr>
          <w:rFonts w:ascii="Times New Roman" w:eastAsia="MS Mincho" w:hAnsi="Times New Roman" w:cs="Times New Roman"/>
          <w:sz w:val="24"/>
          <w:szCs w:val="24"/>
          <w:lang w:eastAsia="lt-LT"/>
        </w:rPr>
        <w:t>)</w:t>
      </w:r>
      <w:r w:rsidR="00CB0478" w:rsidRPr="007C1966">
        <w:rPr>
          <w:rFonts w:ascii="Times New Roman" w:eastAsia="MS Mincho" w:hAnsi="Times New Roman" w:cs="Times New Roman"/>
          <w:sz w:val="24"/>
          <w:szCs w:val="24"/>
          <w:lang w:eastAsia="lt-LT"/>
        </w:rPr>
        <w:t>.</w:t>
      </w:r>
      <w:r w:rsidR="00DE1954" w:rsidRPr="007C1966">
        <w:rPr>
          <w:rFonts w:ascii="Times New Roman" w:eastAsia="MS Mincho" w:hAnsi="Times New Roman" w:cs="Times New Roman"/>
          <w:sz w:val="24"/>
          <w:szCs w:val="24"/>
          <w:lang w:eastAsia="lt-LT"/>
        </w:rPr>
        <w:t xml:space="preserve"> </w:t>
      </w:r>
    </w:p>
    <w:p w14:paraId="36FE2413" w14:textId="103C9D7A" w:rsidR="003923A5" w:rsidRPr="007C1966" w:rsidRDefault="00DE1954" w:rsidP="001D43D9">
      <w:pPr>
        <w:spacing w:after="0" w:line="360" w:lineRule="auto"/>
        <w:ind w:firstLine="851"/>
        <w:jc w:val="both"/>
        <w:rPr>
          <w:rFonts w:ascii="Times New Roman" w:hAnsi="Times New Roman" w:cs="Times New Roman"/>
          <w:bCs/>
          <w:sz w:val="24"/>
          <w:szCs w:val="24"/>
          <w:lang w:eastAsia="lt-LT"/>
        </w:rPr>
      </w:pPr>
      <w:r w:rsidRPr="007C1966">
        <w:rPr>
          <w:rFonts w:ascii="Times New Roman" w:eastAsia="MS Mincho" w:hAnsi="Times New Roman" w:cs="Times New Roman"/>
          <w:sz w:val="24"/>
          <w:szCs w:val="24"/>
          <w:lang w:eastAsia="lt-LT"/>
        </w:rPr>
        <w:t>2025</w:t>
      </w:r>
      <w:r w:rsidR="00190C1A" w:rsidRPr="007C1966">
        <w:rPr>
          <w:rFonts w:ascii="Times New Roman" w:hAnsi="Times New Roman" w:cs="Times New Roman"/>
          <w:sz w:val="24"/>
          <w:szCs w:val="24"/>
          <w:shd w:val="clear" w:color="auto" w:fill="FFFFFF"/>
        </w:rPr>
        <w:t xml:space="preserve"> m. naujai parengtų kultūros produktų veiklos kontekste 5</w:t>
      </w:r>
      <w:r w:rsidRPr="007C1966">
        <w:rPr>
          <w:rFonts w:ascii="Times New Roman" w:hAnsi="Times New Roman" w:cs="Times New Roman"/>
          <w:sz w:val="24"/>
          <w:szCs w:val="24"/>
          <w:shd w:val="clear" w:color="auto" w:fill="FFFFFF"/>
        </w:rPr>
        <w:t xml:space="preserve">, iš jų </w:t>
      </w:r>
      <w:r w:rsidR="00190C1A" w:rsidRPr="007C1966">
        <w:rPr>
          <w:rFonts w:ascii="Times New Roman" w:hAnsi="Times New Roman" w:cs="Times New Roman"/>
          <w:bCs/>
          <w:sz w:val="24"/>
          <w:szCs w:val="24"/>
          <w:lang w:eastAsia="lt-LT"/>
        </w:rPr>
        <w:t>2</w:t>
      </w:r>
      <w:r w:rsidRPr="007C1966">
        <w:rPr>
          <w:rFonts w:ascii="Times New Roman" w:hAnsi="Times New Roman" w:cs="Times New Roman"/>
          <w:bCs/>
          <w:sz w:val="24"/>
          <w:szCs w:val="24"/>
          <w:lang w:eastAsia="lt-LT"/>
        </w:rPr>
        <w:t xml:space="preserve"> renginiai</w:t>
      </w:r>
      <w:r w:rsidR="00190C1A" w:rsidRPr="007C1966">
        <w:rPr>
          <w:rFonts w:ascii="Times New Roman" w:hAnsi="Times New Roman" w:cs="Times New Roman"/>
          <w:bCs/>
          <w:sz w:val="24"/>
          <w:szCs w:val="24"/>
          <w:lang w:eastAsia="lt-LT"/>
        </w:rPr>
        <w:t xml:space="preserve">: </w:t>
      </w:r>
      <w:proofErr w:type="spellStart"/>
      <w:r w:rsidR="00190C1A" w:rsidRPr="007C1966">
        <w:rPr>
          <w:rFonts w:ascii="Times New Roman" w:hAnsi="Times New Roman" w:cs="Times New Roman"/>
          <w:bCs/>
          <w:sz w:val="24"/>
          <w:szCs w:val="24"/>
          <w:lang w:eastAsia="lt-LT"/>
        </w:rPr>
        <w:t>pėščiųjų</w:t>
      </w:r>
      <w:proofErr w:type="spellEnd"/>
      <w:r w:rsidR="00190C1A" w:rsidRPr="007C1966">
        <w:rPr>
          <w:rFonts w:ascii="Times New Roman" w:hAnsi="Times New Roman" w:cs="Times New Roman"/>
          <w:bCs/>
          <w:sz w:val="24"/>
          <w:szCs w:val="24"/>
          <w:lang w:eastAsia="lt-LT"/>
        </w:rPr>
        <w:t xml:space="preserve"> žygis „Kiek saugo </w:t>
      </w:r>
      <w:proofErr w:type="spellStart"/>
      <w:r w:rsidR="00190C1A" w:rsidRPr="007C1966">
        <w:rPr>
          <w:rFonts w:ascii="Times New Roman" w:hAnsi="Times New Roman" w:cs="Times New Roman"/>
          <w:bCs/>
          <w:sz w:val="24"/>
          <w:szCs w:val="24"/>
          <w:lang w:eastAsia="lt-LT"/>
        </w:rPr>
        <w:t>Užgirėlio</w:t>
      </w:r>
      <w:proofErr w:type="spellEnd"/>
      <w:r w:rsidR="00190C1A" w:rsidRPr="007C1966">
        <w:rPr>
          <w:rFonts w:ascii="Times New Roman" w:hAnsi="Times New Roman" w:cs="Times New Roman"/>
          <w:bCs/>
          <w:sz w:val="24"/>
          <w:szCs w:val="24"/>
          <w:lang w:eastAsia="lt-LT"/>
        </w:rPr>
        <w:t xml:space="preserve"> dvasia“; Gongų muzikos vakaras ir instrumentų edukacija su grupe „Artimi garsai“; </w:t>
      </w:r>
      <w:r w:rsidRPr="007C1966">
        <w:rPr>
          <w:rFonts w:ascii="Times New Roman" w:hAnsi="Times New Roman" w:cs="Times New Roman"/>
          <w:bCs/>
          <w:sz w:val="24"/>
          <w:szCs w:val="24"/>
          <w:lang w:eastAsia="lt-LT"/>
        </w:rPr>
        <w:t>3 n</w:t>
      </w:r>
      <w:r w:rsidR="00190C1A" w:rsidRPr="007C1966">
        <w:rPr>
          <w:rFonts w:ascii="Times New Roman" w:hAnsi="Times New Roman" w:cs="Times New Roman"/>
          <w:bCs/>
          <w:sz w:val="24"/>
          <w:szCs w:val="24"/>
          <w:lang w:eastAsia="lt-LT"/>
        </w:rPr>
        <w:t>aujos koncertinės programos</w:t>
      </w:r>
      <w:r w:rsidRPr="007C1966">
        <w:rPr>
          <w:rFonts w:ascii="Times New Roman" w:hAnsi="Times New Roman" w:cs="Times New Roman"/>
          <w:bCs/>
          <w:sz w:val="24"/>
          <w:szCs w:val="24"/>
          <w:lang w:eastAsia="lt-LT"/>
        </w:rPr>
        <w:t>:</w:t>
      </w:r>
      <w:r w:rsidR="009816B4">
        <w:rPr>
          <w:rFonts w:ascii="Times New Roman" w:hAnsi="Times New Roman" w:cs="Times New Roman"/>
          <w:bCs/>
          <w:sz w:val="24"/>
          <w:szCs w:val="24"/>
          <w:lang w:eastAsia="lt-LT"/>
        </w:rPr>
        <w:t xml:space="preserve"> </w:t>
      </w:r>
      <w:r w:rsidR="00190C1A" w:rsidRPr="007C1966">
        <w:rPr>
          <w:rFonts w:ascii="Times New Roman" w:hAnsi="Times New Roman" w:cs="Times New Roman"/>
          <w:bCs/>
          <w:sz w:val="24"/>
          <w:szCs w:val="24"/>
          <w:lang w:eastAsia="lt-LT"/>
        </w:rPr>
        <w:t>Vilūnų kapel</w:t>
      </w:r>
      <w:r w:rsidRPr="007C1966">
        <w:rPr>
          <w:rFonts w:ascii="Times New Roman" w:hAnsi="Times New Roman" w:cs="Times New Roman"/>
          <w:bCs/>
          <w:sz w:val="24"/>
          <w:szCs w:val="24"/>
          <w:lang w:eastAsia="lt-LT"/>
        </w:rPr>
        <w:t>o</w:t>
      </w:r>
      <w:r w:rsidR="00190C1A" w:rsidRPr="007C1966">
        <w:rPr>
          <w:rFonts w:ascii="Times New Roman" w:hAnsi="Times New Roman" w:cs="Times New Roman"/>
          <w:bCs/>
          <w:sz w:val="24"/>
          <w:szCs w:val="24"/>
          <w:lang w:eastAsia="lt-LT"/>
        </w:rPr>
        <w:t xml:space="preserve">s, </w:t>
      </w:r>
      <w:r w:rsidRPr="007C1966">
        <w:rPr>
          <w:rFonts w:ascii="Times New Roman" w:hAnsi="Times New Roman" w:cs="Times New Roman"/>
          <w:bCs/>
          <w:sz w:val="24"/>
          <w:szCs w:val="24"/>
          <w:lang w:eastAsia="lt-LT"/>
        </w:rPr>
        <w:t>t</w:t>
      </w:r>
      <w:r w:rsidR="00190C1A" w:rsidRPr="007C1966">
        <w:rPr>
          <w:rFonts w:ascii="Times New Roman" w:hAnsi="Times New Roman" w:cs="Times New Roman"/>
          <w:bCs/>
          <w:sz w:val="24"/>
          <w:szCs w:val="24"/>
          <w:lang w:eastAsia="lt-LT"/>
        </w:rPr>
        <w:t xml:space="preserve">autinių šokių kolektyvo „Vaivoras“, </w:t>
      </w:r>
      <w:r w:rsidRPr="007C1966">
        <w:rPr>
          <w:rFonts w:ascii="Times New Roman" w:hAnsi="Times New Roman" w:cs="Times New Roman"/>
          <w:bCs/>
          <w:sz w:val="24"/>
          <w:szCs w:val="24"/>
          <w:lang w:eastAsia="lt-LT"/>
        </w:rPr>
        <w:t>s</w:t>
      </w:r>
      <w:r w:rsidR="00190C1A" w:rsidRPr="007C1966">
        <w:rPr>
          <w:rFonts w:ascii="Times New Roman" w:hAnsi="Times New Roman" w:cs="Times New Roman"/>
          <w:bCs/>
          <w:sz w:val="24"/>
          <w:szCs w:val="24"/>
          <w:lang w:eastAsia="lt-LT"/>
        </w:rPr>
        <w:t xml:space="preserve">uaugusiųjų dramos kolektyvo „Brasta“. </w:t>
      </w:r>
    </w:p>
    <w:p w14:paraId="32CFFA61" w14:textId="2884B45C" w:rsidR="00526654" w:rsidRPr="007C1966" w:rsidRDefault="00532773" w:rsidP="001D43D9">
      <w:pPr>
        <w:spacing w:after="0" w:line="360" w:lineRule="auto"/>
        <w:ind w:firstLine="851"/>
        <w:jc w:val="both"/>
        <w:rPr>
          <w:rFonts w:asciiTheme="majorBidi" w:hAnsiTheme="majorBidi" w:cstheme="majorBidi"/>
          <w:spacing w:val="1"/>
          <w:sz w:val="24"/>
          <w:szCs w:val="24"/>
        </w:rPr>
      </w:pPr>
      <w:r w:rsidRPr="007C1966">
        <w:rPr>
          <w:rFonts w:asciiTheme="majorBidi" w:hAnsiTheme="majorBidi" w:cstheme="majorBidi"/>
          <w:sz w:val="24"/>
          <w:szCs w:val="24"/>
        </w:rPr>
        <w:t>Kultūros centro kolektyvai</w:t>
      </w:r>
      <w:r w:rsidRPr="007C1966">
        <w:rPr>
          <w:rFonts w:asciiTheme="majorBidi" w:hAnsiTheme="majorBidi" w:cstheme="majorBidi"/>
          <w:spacing w:val="1"/>
          <w:sz w:val="24"/>
          <w:szCs w:val="24"/>
        </w:rPr>
        <w:t xml:space="preserve"> </w:t>
      </w:r>
      <w:r w:rsidRPr="007C1966">
        <w:rPr>
          <w:rFonts w:asciiTheme="majorBidi" w:hAnsiTheme="majorBidi" w:cstheme="majorBidi"/>
          <w:sz w:val="24"/>
          <w:szCs w:val="24"/>
        </w:rPr>
        <w:t>rengė</w:t>
      </w:r>
      <w:r w:rsidRPr="007C1966">
        <w:rPr>
          <w:rFonts w:asciiTheme="majorBidi" w:hAnsiTheme="majorBidi" w:cstheme="majorBidi"/>
          <w:spacing w:val="1"/>
          <w:sz w:val="24"/>
          <w:szCs w:val="24"/>
        </w:rPr>
        <w:t xml:space="preserve"> </w:t>
      </w:r>
      <w:r w:rsidRPr="007C1966">
        <w:rPr>
          <w:rFonts w:asciiTheme="majorBidi" w:hAnsiTheme="majorBidi" w:cstheme="majorBidi"/>
          <w:sz w:val="24"/>
          <w:szCs w:val="24"/>
        </w:rPr>
        <w:t xml:space="preserve">koncertus </w:t>
      </w:r>
      <w:r w:rsidRPr="007C1966">
        <w:rPr>
          <w:rFonts w:asciiTheme="majorBidi" w:hAnsiTheme="majorBidi" w:cstheme="majorBidi"/>
          <w:spacing w:val="1"/>
          <w:sz w:val="24"/>
          <w:szCs w:val="24"/>
        </w:rPr>
        <w:t xml:space="preserve">Kruonyje, Kalviuose, Darsūniškyje, Vilūnuose, dalyvavo išvykose Kaišiadorių rajono ir kaimyninių rajonų kultūros centruose, taip pat 4 kolektyvai dalyvavo konkursuose ir festivaliuose, 3 kolektyvai dėl vadovo ligos ir </w:t>
      </w:r>
      <w:r w:rsidR="009816B4">
        <w:rPr>
          <w:rFonts w:asciiTheme="majorBidi" w:hAnsiTheme="majorBidi" w:cstheme="majorBidi"/>
          <w:spacing w:val="1"/>
          <w:sz w:val="24"/>
          <w:szCs w:val="24"/>
        </w:rPr>
        <w:t xml:space="preserve">vadovų </w:t>
      </w:r>
      <w:r w:rsidRPr="007C1966">
        <w:rPr>
          <w:rFonts w:asciiTheme="majorBidi" w:hAnsiTheme="majorBidi" w:cstheme="majorBidi"/>
          <w:spacing w:val="1"/>
          <w:sz w:val="24"/>
          <w:szCs w:val="24"/>
        </w:rPr>
        <w:t>kaitos konkursuose  nedalyvavo.</w:t>
      </w:r>
      <w:r w:rsidR="00321816" w:rsidRPr="007C1966">
        <w:rPr>
          <w:rFonts w:asciiTheme="majorBidi" w:hAnsiTheme="majorBidi" w:cstheme="majorBidi"/>
          <w:spacing w:val="1"/>
          <w:sz w:val="24"/>
          <w:szCs w:val="24"/>
        </w:rPr>
        <w:t xml:space="preserve"> </w:t>
      </w:r>
      <w:r w:rsidR="00DB5D16">
        <w:rPr>
          <w:rFonts w:asciiTheme="majorBidi" w:hAnsiTheme="majorBidi" w:cstheme="majorBidi"/>
          <w:spacing w:val="1"/>
          <w:sz w:val="24"/>
          <w:szCs w:val="24"/>
        </w:rPr>
        <w:t>Į</w:t>
      </w:r>
      <w:r w:rsidR="00526654" w:rsidRPr="007C1966">
        <w:rPr>
          <w:rFonts w:asciiTheme="majorBidi" w:hAnsiTheme="majorBidi" w:cstheme="majorBidi"/>
          <w:spacing w:val="1"/>
          <w:sz w:val="24"/>
          <w:szCs w:val="24"/>
        </w:rPr>
        <w:t xml:space="preserve">vyko 28 mėgėjų meno kolektyvų koncertai, spektakliai seniūnijos teritorijoje, </w:t>
      </w:r>
      <w:r w:rsidR="00526654" w:rsidRPr="007C1966">
        <w:rPr>
          <w:rFonts w:asciiTheme="majorBidi" w:hAnsiTheme="majorBidi" w:cstheme="majorBidi"/>
          <w:spacing w:val="1"/>
          <w:sz w:val="24"/>
          <w:szCs w:val="24"/>
        </w:rPr>
        <w:lastRenderedPageBreak/>
        <w:t xml:space="preserve">suorganizuota 18 išvykų už seniūnijos ribų. </w:t>
      </w:r>
      <w:r w:rsidR="00245053" w:rsidRPr="007C1966">
        <w:rPr>
          <w:rFonts w:asciiTheme="majorBidi" w:hAnsiTheme="majorBidi" w:cstheme="majorBidi"/>
          <w:spacing w:val="1"/>
          <w:sz w:val="24"/>
          <w:szCs w:val="24"/>
        </w:rPr>
        <w:t xml:space="preserve">Per 2025 m. visose veiklose apsilankė 14535 lankytojai ir dalyviai. </w:t>
      </w:r>
    </w:p>
    <w:p w14:paraId="3668BB4E" w14:textId="6FC536A6" w:rsidR="00532773" w:rsidRPr="007C1966" w:rsidRDefault="00532773" w:rsidP="001D43D9">
      <w:pPr>
        <w:spacing w:after="0" w:line="360" w:lineRule="auto"/>
        <w:ind w:firstLine="851"/>
        <w:jc w:val="both"/>
        <w:rPr>
          <w:rFonts w:asciiTheme="majorBidi" w:hAnsiTheme="majorBidi" w:cstheme="majorBidi"/>
          <w:bCs/>
          <w:sz w:val="28"/>
          <w:szCs w:val="28"/>
          <w:lang w:eastAsia="lt-LT"/>
        </w:rPr>
      </w:pPr>
      <w:r w:rsidRPr="007C1966">
        <w:rPr>
          <w:rFonts w:asciiTheme="majorBidi" w:hAnsiTheme="majorBidi" w:cstheme="majorBidi"/>
          <w:sz w:val="24"/>
          <w:szCs w:val="24"/>
        </w:rPr>
        <w:t>Kultūros centro būreliai rengė darbų parodas, organizavo kūrybinius-edukacinius</w:t>
      </w:r>
      <w:r w:rsidRPr="007C1966">
        <w:rPr>
          <w:rFonts w:asciiTheme="majorBidi" w:hAnsiTheme="majorBidi" w:cstheme="majorBidi"/>
          <w:spacing w:val="1"/>
          <w:sz w:val="24"/>
          <w:szCs w:val="24"/>
        </w:rPr>
        <w:t xml:space="preserve"> </w:t>
      </w:r>
      <w:proofErr w:type="spellStart"/>
      <w:r w:rsidRPr="007C1966">
        <w:rPr>
          <w:rFonts w:asciiTheme="majorBidi" w:hAnsiTheme="majorBidi" w:cstheme="majorBidi"/>
          <w:sz w:val="24"/>
          <w:szCs w:val="24"/>
        </w:rPr>
        <w:t>užsiėmimus</w:t>
      </w:r>
      <w:proofErr w:type="spellEnd"/>
      <w:r w:rsidRPr="007C1966">
        <w:rPr>
          <w:rFonts w:asciiTheme="majorBidi" w:hAnsiTheme="majorBidi" w:cstheme="majorBidi"/>
          <w:sz w:val="24"/>
          <w:szCs w:val="24"/>
        </w:rPr>
        <w:t>,</w:t>
      </w:r>
      <w:r w:rsidRPr="007C1966">
        <w:rPr>
          <w:rFonts w:asciiTheme="majorBidi" w:hAnsiTheme="majorBidi" w:cstheme="majorBidi"/>
          <w:spacing w:val="-1"/>
          <w:sz w:val="24"/>
          <w:szCs w:val="24"/>
        </w:rPr>
        <w:t xml:space="preserve"> </w:t>
      </w:r>
      <w:r w:rsidRPr="007C1966">
        <w:rPr>
          <w:rFonts w:asciiTheme="majorBidi" w:hAnsiTheme="majorBidi" w:cstheme="majorBidi"/>
          <w:sz w:val="24"/>
          <w:szCs w:val="24"/>
        </w:rPr>
        <w:t>prisidėjo</w:t>
      </w:r>
      <w:r w:rsidRPr="007C1966">
        <w:rPr>
          <w:rFonts w:asciiTheme="majorBidi" w:hAnsiTheme="majorBidi" w:cstheme="majorBidi"/>
          <w:spacing w:val="-1"/>
          <w:sz w:val="24"/>
          <w:szCs w:val="24"/>
        </w:rPr>
        <w:t xml:space="preserve"> </w:t>
      </w:r>
      <w:r w:rsidRPr="007C1966">
        <w:rPr>
          <w:rFonts w:asciiTheme="majorBidi" w:hAnsiTheme="majorBidi" w:cstheme="majorBidi"/>
          <w:sz w:val="24"/>
          <w:szCs w:val="24"/>
        </w:rPr>
        <w:t>ruošiant</w:t>
      </w:r>
      <w:r w:rsidRPr="007C1966">
        <w:rPr>
          <w:rFonts w:asciiTheme="majorBidi" w:hAnsiTheme="majorBidi" w:cstheme="majorBidi"/>
          <w:spacing w:val="-1"/>
          <w:sz w:val="24"/>
          <w:szCs w:val="24"/>
        </w:rPr>
        <w:t xml:space="preserve"> </w:t>
      </w:r>
      <w:r w:rsidRPr="007C1966">
        <w:rPr>
          <w:rFonts w:asciiTheme="majorBidi" w:hAnsiTheme="majorBidi" w:cstheme="majorBidi"/>
          <w:sz w:val="24"/>
          <w:szCs w:val="24"/>
        </w:rPr>
        <w:t>renginiams skirtas dekoracijas, suvenyrus. Darbuotojai dalyvavo Nacionalinio kultūros centro organizuotuose kvalifikacijos kėlimo seminaruose: kultūrinės veiklos organizavimo ir administravimo seminaruose, taip pat,</w:t>
      </w:r>
      <w:r w:rsidRPr="007C1966">
        <w:rPr>
          <w:rFonts w:asciiTheme="majorBidi" w:hAnsiTheme="majorBidi" w:cstheme="majorBidi"/>
          <w:spacing w:val="-3"/>
          <w:sz w:val="24"/>
          <w:szCs w:val="24"/>
        </w:rPr>
        <w:t xml:space="preserve"> </w:t>
      </w:r>
      <w:r w:rsidRPr="007C1966">
        <w:rPr>
          <w:rFonts w:asciiTheme="majorBidi" w:hAnsiTheme="majorBidi" w:cstheme="majorBidi"/>
          <w:sz w:val="24"/>
          <w:szCs w:val="24"/>
        </w:rPr>
        <w:t>choreografijos,</w:t>
      </w:r>
      <w:r w:rsidRPr="007C1966">
        <w:rPr>
          <w:rFonts w:asciiTheme="majorBidi" w:hAnsiTheme="majorBidi" w:cstheme="majorBidi"/>
          <w:spacing w:val="-4"/>
          <w:sz w:val="24"/>
          <w:szCs w:val="24"/>
        </w:rPr>
        <w:t xml:space="preserve"> </w:t>
      </w:r>
      <w:r w:rsidRPr="007C1966">
        <w:rPr>
          <w:rFonts w:asciiTheme="majorBidi" w:hAnsiTheme="majorBidi" w:cstheme="majorBidi"/>
          <w:sz w:val="24"/>
          <w:szCs w:val="24"/>
        </w:rPr>
        <w:t>vokalinių</w:t>
      </w:r>
      <w:r w:rsidRPr="007C1966">
        <w:rPr>
          <w:rFonts w:asciiTheme="majorBidi" w:hAnsiTheme="majorBidi" w:cstheme="majorBidi"/>
          <w:spacing w:val="-2"/>
          <w:sz w:val="24"/>
          <w:szCs w:val="24"/>
        </w:rPr>
        <w:t xml:space="preserve"> </w:t>
      </w:r>
      <w:r w:rsidRPr="007C1966">
        <w:rPr>
          <w:rFonts w:asciiTheme="majorBidi" w:hAnsiTheme="majorBidi" w:cstheme="majorBidi"/>
          <w:sz w:val="24"/>
          <w:szCs w:val="24"/>
        </w:rPr>
        <w:t>ansamblių,</w:t>
      </w:r>
      <w:r w:rsidRPr="007C1966">
        <w:rPr>
          <w:rFonts w:asciiTheme="majorBidi" w:hAnsiTheme="majorBidi" w:cstheme="majorBidi"/>
          <w:spacing w:val="-3"/>
          <w:sz w:val="24"/>
          <w:szCs w:val="24"/>
        </w:rPr>
        <w:t xml:space="preserve"> dramos kolektyvų </w:t>
      </w:r>
      <w:r w:rsidRPr="007C1966">
        <w:rPr>
          <w:rFonts w:asciiTheme="majorBidi" w:hAnsiTheme="majorBidi" w:cstheme="majorBidi"/>
          <w:sz w:val="24"/>
          <w:szCs w:val="24"/>
        </w:rPr>
        <w:t>vadovams skirtuose mokymuose.</w:t>
      </w:r>
    </w:p>
    <w:p w14:paraId="21191599" w14:textId="71CB57F2" w:rsidR="003923A5" w:rsidRDefault="003923A5" w:rsidP="001D43D9">
      <w:pPr>
        <w:spacing w:after="0" w:line="360" w:lineRule="auto"/>
        <w:ind w:firstLine="851"/>
        <w:jc w:val="both"/>
        <w:rPr>
          <w:rFonts w:asciiTheme="majorBidi" w:hAnsiTheme="majorBidi" w:cstheme="majorBidi"/>
          <w:iCs/>
          <w:sz w:val="24"/>
          <w:szCs w:val="24"/>
        </w:rPr>
      </w:pPr>
      <w:r w:rsidRPr="00DE1954">
        <w:rPr>
          <w:rFonts w:asciiTheme="majorBidi" w:hAnsiTheme="majorBidi" w:cstheme="majorBidi"/>
          <w:iCs/>
          <w:sz w:val="24"/>
          <w:szCs w:val="24"/>
        </w:rPr>
        <w:t xml:space="preserve">Parengtos ir </w:t>
      </w:r>
      <w:r w:rsidR="00321816">
        <w:rPr>
          <w:rFonts w:asciiTheme="majorBidi" w:hAnsiTheme="majorBidi" w:cstheme="majorBidi"/>
          <w:iCs/>
          <w:sz w:val="24"/>
          <w:szCs w:val="24"/>
        </w:rPr>
        <w:t xml:space="preserve">organizuotos </w:t>
      </w:r>
      <w:r w:rsidRPr="00DE1954">
        <w:rPr>
          <w:rFonts w:asciiTheme="majorBidi" w:hAnsiTheme="majorBidi" w:cstheme="majorBidi"/>
          <w:iCs/>
          <w:sz w:val="24"/>
          <w:szCs w:val="24"/>
        </w:rPr>
        <w:t>neformaliajam ugdymui pritaikytos veiklos</w:t>
      </w:r>
      <w:r>
        <w:rPr>
          <w:rFonts w:asciiTheme="majorBidi" w:hAnsiTheme="majorBidi" w:cstheme="majorBidi"/>
          <w:iCs/>
          <w:sz w:val="24"/>
          <w:szCs w:val="24"/>
        </w:rPr>
        <w:t>:</w:t>
      </w:r>
    </w:p>
    <w:p w14:paraId="1C4A0BF5" w14:textId="5F768600" w:rsidR="009816B4" w:rsidRDefault="00DE1954" w:rsidP="001D43D9">
      <w:pPr>
        <w:spacing w:after="0" w:line="360" w:lineRule="auto"/>
        <w:jc w:val="both"/>
        <w:rPr>
          <w:rFonts w:asciiTheme="majorBidi" w:hAnsiTheme="majorBidi" w:cstheme="majorBidi"/>
          <w:sz w:val="24"/>
          <w:szCs w:val="24"/>
        </w:rPr>
      </w:pPr>
      <w:r w:rsidRPr="003923A5">
        <w:rPr>
          <w:rFonts w:asciiTheme="majorBidi" w:hAnsiTheme="majorBidi" w:cstheme="majorBidi"/>
          <w:sz w:val="24"/>
          <w:szCs w:val="28"/>
        </w:rPr>
        <w:t xml:space="preserve">Tautodailės sritis: </w:t>
      </w:r>
      <w:r w:rsidR="003923A5">
        <w:rPr>
          <w:rFonts w:asciiTheme="majorBidi" w:hAnsiTheme="majorBidi" w:cstheme="majorBidi"/>
          <w:sz w:val="24"/>
          <w:szCs w:val="28"/>
        </w:rPr>
        <w:t>t</w:t>
      </w:r>
      <w:r w:rsidRPr="003923A5">
        <w:rPr>
          <w:rFonts w:asciiTheme="majorBidi" w:hAnsiTheme="majorBidi" w:cstheme="majorBidi"/>
          <w:sz w:val="24"/>
          <w:szCs w:val="28"/>
        </w:rPr>
        <w:t>autodailės būrelis „Saulės gijos“ organizavo edukacijas</w:t>
      </w:r>
      <w:r w:rsidR="001D43D9">
        <w:rPr>
          <w:rFonts w:asciiTheme="majorBidi" w:hAnsiTheme="majorBidi" w:cstheme="majorBidi"/>
          <w:sz w:val="24"/>
          <w:szCs w:val="28"/>
        </w:rPr>
        <w:t xml:space="preserve"> </w:t>
      </w:r>
      <w:r w:rsidRPr="003923A5">
        <w:rPr>
          <w:rFonts w:asciiTheme="majorBidi" w:hAnsiTheme="majorBidi" w:cstheme="majorBidi"/>
          <w:sz w:val="24"/>
          <w:szCs w:val="28"/>
        </w:rPr>
        <w:t xml:space="preserve">/ mokymus </w:t>
      </w:r>
      <w:proofErr w:type="spellStart"/>
      <w:r w:rsidRPr="003923A5">
        <w:rPr>
          <w:rFonts w:asciiTheme="majorBidi" w:hAnsiTheme="majorBidi" w:cstheme="majorBidi"/>
          <w:sz w:val="24"/>
          <w:szCs w:val="28"/>
        </w:rPr>
        <w:t>Anglininkų</w:t>
      </w:r>
      <w:proofErr w:type="spellEnd"/>
      <w:r w:rsidRPr="003923A5">
        <w:rPr>
          <w:rFonts w:asciiTheme="majorBidi" w:hAnsiTheme="majorBidi" w:cstheme="majorBidi"/>
          <w:sz w:val="24"/>
          <w:szCs w:val="28"/>
        </w:rPr>
        <w:t xml:space="preserve"> bendruomenės Nemuno dienos centre, vykdančiame vaikų dienos socialinę priežiūrą, kalėdinio, velykinio laikotarpio tradicijoms ir dirbiniams pristatyti bei sodų rišimo mokymus, popieriaus karpymo tradiciją. Taip pat, šiuos mokymus ir edukacijas vykdė Kruonio mokykloje </w:t>
      </w:r>
      <w:r w:rsidRPr="003923A5">
        <w:rPr>
          <w:rFonts w:asciiTheme="majorBidi" w:hAnsiTheme="majorBidi" w:cstheme="majorBidi"/>
          <w:sz w:val="24"/>
          <w:szCs w:val="24"/>
        </w:rPr>
        <w:t>integruotose pamokose. Edukacijas vedė ir Kruonio mokyklos daugiafunkci</w:t>
      </w:r>
      <w:r w:rsidR="00F12A00">
        <w:rPr>
          <w:rFonts w:asciiTheme="majorBidi" w:hAnsiTheme="majorBidi" w:cstheme="majorBidi"/>
          <w:sz w:val="24"/>
          <w:szCs w:val="24"/>
        </w:rPr>
        <w:t>ame</w:t>
      </w:r>
      <w:r w:rsidRPr="003923A5">
        <w:rPr>
          <w:rFonts w:asciiTheme="majorBidi" w:hAnsiTheme="majorBidi" w:cstheme="majorBidi"/>
          <w:sz w:val="24"/>
          <w:szCs w:val="24"/>
        </w:rPr>
        <w:t xml:space="preserve"> centr</w:t>
      </w:r>
      <w:r w:rsidR="00F12A00">
        <w:rPr>
          <w:rFonts w:asciiTheme="majorBidi" w:hAnsiTheme="majorBidi" w:cstheme="majorBidi"/>
          <w:sz w:val="24"/>
          <w:szCs w:val="24"/>
        </w:rPr>
        <w:t>e</w:t>
      </w:r>
      <w:r w:rsidRPr="003923A5">
        <w:rPr>
          <w:rFonts w:asciiTheme="majorBidi" w:hAnsiTheme="majorBidi" w:cstheme="majorBidi"/>
          <w:sz w:val="24"/>
          <w:szCs w:val="24"/>
        </w:rPr>
        <w:t xml:space="preserve">. </w:t>
      </w:r>
    </w:p>
    <w:p w14:paraId="4C92A073" w14:textId="2077A20C" w:rsidR="003923A5" w:rsidRDefault="00DE1954" w:rsidP="001D43D9">
      <w:pPr>
        <w:spacing w:after="0" w:line="360" w:lineRule="auto"/>
        <w:ind w:firstLine="851"/>
        <w:jc w:val="both"/>
        <w:rPr>
          <w:rFonts w:asciiTheme="majorBidi" w:hAnsiTheme="majorBidi" w:cstheme="majorBidi"/>
          <w:sz w:val="24"/>
          <w:szCs w:val="24"/>
        </w:rPr>
      </w:pPr>
      <w:r w:rsidRPr="003923A5">
        <w:rPr>
          <w:rFonts w:asciiTheme="majorBidi" w:hAnsiTheme="majorBidi" w:cstheme="majorBidi"/>
          <w:sz w:val="24"/>
          <w:szCs w:val="24"/>
        </w:rPr>
        <w:t>Keramikos būrelis „</w:t>
      </w:r>
      <w:proofErr w:type="spellStart"/>
      <w:r w:rsidRPr="003923A5">
        <w:rPr>
          <w:rFonts w:asciiTheme="majorBidi" w:hAnsiTheme="majorBidi" w:cstheme="majorBidi"/>
          <w:sz w:val="24"/>
          <w:szCs w:val="24"/>
        </w:rPr>
        <w:t>Molinukas</w:t>
      </w:r>
      <w:proofErr w:type="spellEnd"/>
      <w:r w:rsidRPr="003923A5">
        <w:rPr>
          <w:rFonts w:asciiTheme="majorBidi" w:hAnsiTheme="majorBidi" w:cstheme="majorBidi"/>
          <w:sz w:val="24"/>
          <w:szCs w:val="24"/>
        </w:rPr>
        <w:t xml:space="preserve">“ pradinių klasių moksleiviams ir darželinukams vykdė keramikos pagrindų edukacijas Kruonio kultūros centro kūrybinėse keramikos patalpose. </w:t>
      </w:r>
      <w:r w:rsidR="00DB5D16">
        <w:rPr>
          <w:rFonts w:asciiTheme="majorBidi" w:hAnsiTheme="majorBidi" w:cstheme="majorBidi"/>
          <w:sz w:val="24"/>
          <w:szCs w:val="24"/>
        </w:rPr>
        <w:t>Būreliai</w:t>
      </w:r>
      <w:r w:rsidR="00801D59">
        <w:rPr>
          <w:rFonts w:asciiTheme="majorBidi" w:hAnsiTheme="majorBidi" w:cstheme="majorBidi"/>
          <w:sz w:val="24"/>
          <w:szCs w:val="24"/>
        </w:rPr>
        <w:t xml:space="preserve"> su parengtais darbais</w:t>
      </w:r>
      <w:r w:rsidR="00DB5D16">
        <w:rPr>
          <w:rFonts w:asciiTheme="majorBidi" w:hAnsiTheme="majorBidi" w:cstheme="majorBidi"/>
          <w:sz w:val="24"/>
          <w:szCs w:val="24"/>
        </w:rPr>
        <w:t xml:space="preserve"> dalyvavo „Sidabro vainikėlio“ apžiūrose. </w:t>
      </w:r>
    </w:p>
    <w:p w14:paraId="6E36FFB5" w14:textId="77777777" w:rsidR="00E46270" w:rsidRDefault="003923A5" w:rsidP="001D43D9">
      <w:pPr>
        <w:spacing w:after="0" w:line="360" w:lineRule="auto"/>
        <w:ind w:firstLine="851"/>
        <w:jc w:val="both"/>
        <w:rPr>
          <w:rFonts w:ascii="Times New Roman" w:hAnsi="Times New Roman" w:cs="Times New Roman"/>
          <w:bCs/>
          <w:color w:val="00B050"/>
          <w:sz w:val="24"/>
          <w:szCs w:val="24"/>
          <w:lang w:eastAsia="lt-LT"/>
        </w:rPr>
      </w:pPr>
      <w:r w:rsidRPr="003923A5">
        <w:rPr>
          <w:rFonts w:asciiTheme="majorBidi" w:hAnsiTheme="majorBidi" w:cstheme="majorBidi"/>
          <w:sz w:val="24"/>
          <w:szCs w:val="24"/>
        </w:rPr>
        <w:t>Tautiniai šokiai: Jaunimo tautinių šokių kolektyvas „</w:t>
      </w:r>
      <w:proofErr w:type="spellStart"/>
      <w:r w:rsidRPr="003923A5">
        <w:rPr>
          <w:rFonts w:asciiTheme="majorBidi" w:hAnsiTheme="majorBidi" w:cstheme="majorBidi"/>
          <w:sz w:val="24"/>
          <w:szCs w:val="24"/>
        </w:rPr>
        <w:t>Pinavija</w:t>
      </w:r>
      <w:proofErr w:type="spellEnd"/>
      <w:r w:rsidRPr="003923A5">
        <w:rPr>
          <w:rFonts w:asciiTheme="majorBidi" w:hAnsiTheme="majorBidi" w:cstheme="majorBidi"/>
          <w:sz w:val="24"/>
          <w:szCs w:val="24"/>
        </w:rPr>
        <w:t>“ dalyvavo ir prisidėjo prie Kruonio mokyklos neformaliojo švietimo veiklų – su parengta programa dalyvavo mokyklos  renginiuose (šventė „Dainuokime visi“), organizavo tautinių šokių pristatymus, mokymus.</w:t>
      </w:r>
      <w:r w:rsidRPr="003923A5">
        <w:rPr>
          <w:szCs w:val="24"/>
        </w:rPr>
        <w:t xml:space="preserve"> </w:t>
      </w:r>
      <w:r w:rsidRPr="00DE1954">
        <w:rPr>
          <w:rFonts w:asciiTheme="majorBidi" w:hAnsiTheme="majorBidi" w:cstheme="majorBidi"/>
          <w:sz w:val="24"/>
          <w:szCs w:val="24"/>
        </w:rPr>
        <w:t xml:space="preserve">Kruonio mokykloje, Kruonio mokyklos daugiafunkciame skyriuje (darželyje) ir </w:t>
      </w:r>
      <w:proofErr w:type="spellStart"/>
      <w:r w:rsidRPr="00DE1954">
        <w:rPr>
          <w:rFonts w:asciiTheme="majorBidi" w:hAnsiTheme="majorBidi" w:cstheme="majorBidi"/>
          <w:sz w:val="24"/>
          <w:szCs w:val="24"/>
        </w:rPr>
        <w:t>Anglinink</w:t>
      </w:r>
      <w:r>
        <w:rPr>
          <w:rFonts w:asciiTheme="majorBidi" w:hAnsiTheme="majorBidi" w:cstheme="majorBidi"/>
          <w:sz w:val="24"/>
          <w:szCs w:val="24"/>
        </w:rPr>
        <w:t>ų</w:t>
      </w:r>
      <w:proofErr w:type="spellEnd"/>
      <w:r w:rsidRPr="00DE1954">
        <w:rPr>
          <w:rFonts w:asciiTheme="majorBidi" w:hAnsiTheme="majorBidi" w:cstheme="majorBidi"/>
          <w:sz w:val="24"/>
          <w:szCs w:val="24"/>
        </w:rPr>
        <w:t> bendruomenės Nemuno dienos centre.</w:t>
      </w:r>
    </w:p>
    <w:p w14:paraId="4EE8AFF9" w14:textId="0EF8C291" w:rsidR="00532773" w:rsidRPr="0027752B" w:rsidRDefault="00532773" w:rsidP="001D43D9">
      <w:pPr>
        <w:spacing w:after="0" w:line="360" w:lineRule="auto"/>
        <w:ind w:firstLine="851"/>
        <w:jc w:val="both"/>
        <w:rPr>
          <w:rFonts w:ascii="Times New Roman" w:hAnsi="Times New Roman" w:cs="Times New Roman"/>
          <w:bCs/>
          <w:sz w:val="24"/>
          <w:szCs w:val="24"/>
          <w:lang w:eastAsia="lt-LT"/>
        </w:rPr>
      </w:pPr>
      <w:r w:rsidRPr="0027752B">
        <w:rPr>
          <w:rFonts w:asciiTheme="majorBidi" w:hAnsiTheme="majorBidi" w:cstheme="majorBidi"/>
          <w:bCs/>
          <w:sz w:val="24"/>
          <w:szCs w:val="24"/>
          <w:lang w:eastAsia="lt-LT"/>
        </w:rPr>
        <w:t>Užtikrintas ūkinis bei material</w:t>
      </w:r>
      <w:r w:rsidR="00EA36BD" w:rsidRPr="0027752B">
        <w:rPr>
          <w:rFonts w:asciiTheme="majorBidi" w:hAnsiTheme="majorBidi" w:cstheme="majorBidi"/>
          <w:bCs/>
          <w:sz w:val="24"/>
          <w:szCs w:val="24"/>
          <w:lang w:eastAsia="lt-LT"/>
        </w:rPr>
        <w:t>inis</w:t>
      </w:r>
      <w:r w:rsidRPr="0027752B">
        <w:rPr>
          <w:rFonts w:asciiTheme="majorBidi" w:hAnsiTheme="majorBidi" w:cstheme="majorBidi"/>
          <w:bCs/>
          <w:sz w:val="24"/>
          <w:szCs w:val="24"/>
          <w:lang w:eastAsia="lt-LT"/>
        </w:rPr>
        <w:t xml:space="preserve"> aptarnavimas: atlikti edukacinių ir kūrybinių patalpų bei salės remontai Kalvių patalpose</w:t>
      </w:r>
      <w:r w:rsidR="00337344" w:rsidRPr="0027752B">
        <w:rPr>
          <w:rFonts w:asciiTheme="majorBidi" w:hAnsiTheme="majorBidi" w:cstheme="majorBidi"/>
          <w:bCs/>
          <w:sz w:val="24"/>
          <w:szCs w:val="24"/>
          <w:lang w:eastAsia="lt-LT"/>
        </w:rPr>
        <w:t xml:space="preserve">, įsigyta ilgalaikio turto: lauko scenos pakyla, </w:t>
      </w:r>
      <w:r w:rsidR="003E5507" w:rsidRPr="0027752B">
        <w:rPr>
          <w:rFonts w:asciiTheme="majorBidi" w:hAnsiTheme="majorBidi" w:cstheme="majorBidi"/>
          <w:bCs/>
          <w:sz w:val="24"/>
          <w:szCs w:val="24"/>
          <w:lang w:eastAsia="lt-LT"/>
        </w:rPr>
        <w:t>įgarsinimo įrangos papildymas</w:t>
      </w:r>
      <w:r w:rsidR="00A54435" w:rsidRPr="0027752B">
        <w:rPr>
          <w:rFonts w:asciiTheme="majorBidi" w:hAnsiTheme="majorBidi" w:cstheme="majorBidi"/>
          <w:bCs/>
          <w:sz w:val="24"/>
          <w:szCs w:val="24"/>
          <w:lang w:eastAsia="lt-LT"/>
        </w:rPr>
        <w:t xml:space="preserve"> (mikrofonai, pultas)</w:t>
      </w:r>
      <w:r w:rsidR="00FA3CCE" w:rsidRPr="0027752B">
        <w:rPr>
          <w:rFonts w:asciiTheme="majorBidi" w:hAnsiTheme="majorBidi" w:cstheme="majorBidi"/>
          <w:bCs/>
          <w:sz w:val="24"/>
          <w:szCs w:val="24"/>
          <w:lang w:eastAsia="lt-LT"/>
        </w:rPr>
        <w:t xml:space="preserve">. </w:t>
      </w:r>
    </w:p>
    <w:p w14:paraId="5CF2EAF3" w14:textId="5F1A27AF" w:rsidR="0001441D" w:rsidRPr="00DD6BB1" w:rsidRDefault="008C6039" w:rsidP="000A508A">
      <w:pPr>
        <w:pStyle w:val="Betarp"/>
        <w:jc w:val="center"/>
        <w:rPr>
          <w:rFonts w:ascii="Times New Roman" w:hAnsi="Times New Roman" w:cs="Times New Roman"/>
          <w:sz w:val="24"/>
          <w:szCs w:val="24"/>
        </w:rPr>
      </w:pPr>
      <w:r>
        <w:rPr>
          <w:rFonts w:ascii="Times New Roman" w:hAnsi="Times New Roman" w:cs="Times New Roman"/>
          <w:sz w:val="24"/>
          <w:szCs w:val="24"/>
        </w:rPr>
        <w:t>R</w:t>
      </w:r>
      <w:r w:rsidR="00DD6BB1" w:rsidRPr="00DD6BB1">
        <w:rPr>
          <w:rFonts w:ascii="Times New Roman" w:hAnsi="Times New Roman" w:cs="Times New Roman"/>
          <w:sz w:val="24"/>
          <w:szCs w:val="24"/>
        </w:rPr>
        <w:t>EKVIZITAI</w:t>
      </w:r>
    </w:p>
    <w:p w14:paraId="15EA6B5F" w14:textId="77777777" w:rsidR="00886DA1" w:rsidRPr="00DD6BB1" w:rsidRDefault="00886DA1" w:rsidP="000A508A">
      <w:pPr>
        <w:pStyle w:val="Betarp"/>
        <w:jc w:val="both"/>
        <w:rPr>
          <w:rFonts w:ascii="Times New Roman" w:hAnsi="Times New Roman" w:cs="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525"/>
      </w:tblGrid>
      <w:tr w:rsidR="00FB30B3" w:rsidRPr="00DD6BB1" w14:paraId="4C472F10" w14:textId="77777777" w:rsidTr="000A508A">
        <w:tc>
          <w:tcPr>
            <w:tcW w:w="3256" w:type="dxa"/>
          </w:tcPr>
          <w:p w14:paraId="4420438D" w14:textId="0EB7D95C" w:rsidR="00D15527" w:rsidRPr="00DD6BB1" w:rsidRDefault="00DD6BB1" w:rsidP="000A508A">
            <w:pPr>
              <w:pStyle w:val="Betarp"/>
              <w:jc w:val="both"/>
              <w:rPr>
                <w:rFonts w:ascii="Times New Roman" w:hAnsi="Times New Roman" w:cs="Times New Roman"/>
                <w:bCs/>
                <w:sz w:val="24"/>
                <w:szCs w:val="24"/>
              </w:rPr>
            </w:pPr>
            <w:r w:rsidRPr="00DD6BB1">
              <w:rPr>
                <w:rFonts w:ascii="Times New Roman" w:hAnsi="Times New Roman" w:cs="Times New Roman"/>
                <w:bCs/>
                <w:sz w:val="24"/>
                <w:szCs w:val="24"/>
              </w:rPr>
              <w:t>Pavadinimas</w:t>
            </w:r>
          </w:p>
        </w:tc>
        <w:tc>
          <w:tcPr>
            <w:tcW w:w="6525" w:type="dxa"/>
          </w:tcPr>
          <w:p w14:paraId="24CC4A32" w14:textId="58B33DDD" w:rsidR="00D15527" w:rsidRPr="00DD6BB1" w:rsidRDefault="00754260" w:rsidP="000A508A">
            <w:pPr>
              <w:pStyle w:val="Betarp"/>
              <w:jc w:val="both"/>
              <w:rPr>
                <w:rFonts w:ascii="Times New Roman" w:hAnsi="Times New Roman" w:cs="Times New Roman"/>
                <w:sz w:val="24"/>
                <w:szCs w:val="24"/>
              </w:rPr>
            </w:pPr>
            <w:r>
              <w:rPr>
                <w:rFonts w:ascii="Times New Roman" w:hAnsi="Times New Roman" w:cs="Times New Roman"/>
                <w:sz w:val="24"/>
                <w:szCs w:val="24"/>
              </w:rPr>
              <w:t>KRUONIO KULTŪROS CENTRAS</w:t>
            </w:r>
          </w:p>
        </w:tc>
      </w:tr>
      <w:tr w:rsidR="00FB30B3" w:rsidRPr="00DD6BB1" w14:paraId="722F6803" w14:textId="77777777" w:rsidTr="000A508A">
        <w:tc>
          <w:tcPr>
            <w:tcW w:w="3256" w:type="dxa"/>
          </w:tcPr>
          <w:p w14:paraId="61E55CEA" w14:textId="135FEF3F"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Teisinė forma</w:t>
            </w:r>
          </w:p>
        </w:tc>
        <w:tc>
          <w:tcPr>
            <w:tcW w:w="6525" w:type="dxa"/>
          </w:tcPr>
          <w:p w14:paraId="372A709F" w14:textId="6DB7B01C" w:rsidR="00D15527" w:rsidRPr="00DD6BB1" w:rsidRDefault="00754260" w:rsidP="000A508A">
            <w:pPr>
              <w:pStyle w:val="Betarp"/>
              <w:jc w:val="both"/>
              <w:rPr>
                <w:rFonts w:ascii="Times New Roman" w:hAnsi="Times New Roman" w:cs="Times New Roman"/>
                <w:sz w:val="24"/>
                <w:szCs w:val="24"/>
              </w:rPr>
            </w:pPr>
            <w:r>
              <w:rPr>
                <w:rFonts w:ascii="Times New Roman" w:hAnsi="Times New Roman" w:cs="Times New Roman"/>
                <w:sz w:val="24"/>
                <w:szCs w:val="24"/>
              </w:rPr>
              <w:t>Biudžetinė savivaldybės įstaiga</w:t>
            </w:r>
          </w:p>
        </w:tc>
      </w:tr>
      <w:tr w:rsidR="00FB30B3" w:rsidRPr="00DD6BB1" w14:paraId="3A9ACBAA" w14:textId="77777777" w:rsidTr="000A508A">
        <w:tc>
          <w:tcPr>
            <w:tcW w:w="3256" w:type="dxa"/>
          </w:tcPr>
          <w:p w14:paraId="1FB63CA5" w14:textId="1757700B"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Įregistravimo data, vieta</w:t>
            </w:r>
          </w:p>
        </w:tc>
        <w:tc>
          <w:tcPr>
            <w:tcW w:w="6525" w:type="dxa"/>
          </w:tcPr>
          <w:p w14:paraId="2D413BAB" w14:textId="08E2C625" w:rsidR="00D15527" w:rsidRPr="00DD6BB1" w:rsidRDefault="007F5D55" w:rsidP="000A508A">
            <w:pPr>
              <w:pStyle w:val="Betarp"/>
              <w:jc w:val="both"/>
              <w:rPr>
                <w:rFonts w:ascii="Times New Roman" w:hAnsi="Times New Roman" w:cs="Times New Roman"/>
                <w:sz w:val="24"/>
                <w:szCs w:val="24"/>
              </w:rPr>
            </w:pPr>
            <w:r>
              <w:rPr>
                <w:rFonts w:ascii="Times New Roman" w:hAnsi="Times New Roman" w:cs="Times New Roman"/>
                <w:sz w:val="24"/>
                <w:szCs w:val="24"/>
              </w:rPr>
              <w:t xml:space="preserve">2008-10-14, </w:t>
            </w:r>
            <w:r w:rsidR="00207CA6">
              <w:rPr>
                <w:rFonts w:ascii="Times New Roman" w:hAnsi="Times New Roman" w:cs="Times New Roman"/>
                <w:sz w:val="24"/>
                <w:szCs w:val="24"/>
              </w:rPr>
              <w:t>VĮ Registrų centro Kauno filialas</w:t>
            </w:r>
          </w:p>
        </w:tc>
      </w:tr>
      <w:tr w:rsidR="00FB30B3" w:rsidRPr="00DD6BB1" w14:paraId="02677921" w14:textId="77777777" w:rsidTr="000A508A">
        <w:tc>
          <w:tcPr>
            <w:tcW w:w="3256" w:type="dxa"/>
          </w:tcPr>
          <w:p w14:paraId="5F84099B" w14:textId="05C4CBE3"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Įstaigos kodas</w:t>
            </w:r>
          </w:p>
        </w:tc>
        <w:tc>
          <w:tcPr>
            <w:tcW w:w="6525" w:type="dxa"/>
          </w:tcPr>
          <w:p w14:paraId="677158C5" w14:textId="01FA4BB4" w:rsidR="00D15527" w:rsidRPr="00DD6BB1" w:rsidRDefault="00754260" w:rsidP="000A508A">
            <w:pPr>
              <w:pStyle w:val="Betarp"/>
              <w:jc w:val="both"/>
              <w:rPr>
                <w:rFonts w:ascii="Times New Roman" w:hAnsi="Times New Roman" w:cs="Times New Roman"/>
                <w:sz w:val="24"/>
                <w:szCs w:val="24"/>
              </w:rPr>
            </w:pPr>
            <w:r>
              <w:rPr>
                <w:rFonts w:ascii="Times New Roman" w:hAnsi="Times New Roman" w:cs="Times New Roman"/>
                <w:sz w:val="24"/>
                <w:szCs w:val="24"/>
              </w:rPr>
              <w:t>302022532</w:t>
            </w:r>
          </w:p>
        </w:tc>
      </w:tr>
      <w:tr w:rsidR="00FB30B3" w:rsidRPr="00DD6BB1" w14:paraId="555842E1" w14:textId="77777777" w:rsidTr="000A508A">
        <w:tc>
          <w:tcPr>
            <w:tcW w:w="3256" w:type="dxa"/>
          </w:tcPr>
          <w:p w14:paraId="569E8841" w14:textId="2FAD591F"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Adresas</w:t>
            </w:r>
          </w:p>
        </w:tc>
        <w:tc>
          <w:tcPr>
            <w:tcW w:w="6525" w:type="dxa"/>
          </w:tcPr>
          <w:p w14:paraId="1ADE1855" w14:textId="2DA508ED" w:rsidR="00D15527" w:rsidRPr="00DD6BB1" w:rsidRDefault="00754260" w:rsidP="000A508A">
            <w:pPr>
              <w:pStyle w:val="Betarp"/>
              <w:jc w:val="both"/>
              <w:rPr>
                <w:rFonts w:ascii="Times New Roman" w:hAnsi="Times New Roman" w:cs="Times New Roman"/>
                <w:sz w:val="24"/>
                <w:szCs w:val="24"/>
              </w:rPr>
            </w:pPr>
            <w:proofErr w:type="spellStart"/>
            <w:r>
              <w:rPr>
                <w:rFonts w:ascii="Times New Roman" w:hAnsi="Times New Roman" w:cs="Times New Roman"/>
                <w:sz w:val="24"/>
                <w:szCs w:val="24"/>
              </w:rPr>
              <w:t>Darsūniškio</w:t>
            </w:r>
            <w:proofErr w:type="spellEnd"/>
            <w:r>
              <w:rPr>
                <w:rFonts w:ascii="Times New Roman" w:hAnsi="Times New Roman" w:cs="Times New Roman"/>
                <w:sz w:val="24"/>
                <w:szCs w:val="24"/>
              </w:rPr>
              <w:t xml:space="preserve"> g. 1, Kruonio mstl., Kaišiadorių r. sav. </w:t>
            </w:r>
          </w:p>
        </w:tc>
      </w:tr>
      <w:tr w:rsidR="00FB30B3" w:rsidRPr="00DD6BB1" w14:paraId="76F50527" w14:textId="77777777" w:rsidTr="000A508A">
        <w:tc>
          <w:tcPr>
            <w:tcW w:w="3256" w:type="dxa"/>
          </w:tcPr>
          <w:p w14:paraId="360A8EF3" w14:textId="595803A7"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Telefonas</w:t>
            </w:r>
          </w:p>
        </w:tc>
        <w:tc>
          <w:tcPr>
            <w:tcW w:w="6525" w:type="dxa"/>
          </w:tcPr>
          <w:p w14:paraId="4E1AD89E" w14:textId="79E6EC50" w:rsidR="00D15527" w:rsidRPr="00DD6BB1" w:rsidRDefault="00754260" w:rsidP="000A508A">
            <w:pPr>
              <w:pStyle w:val="Betarp"/>
              <w:jc w:val="both"/>
              <w:rPr>
                <w:rFonts w:ascii="Times New Roman" w:hAnsi="Times New Roman" w:cs="Times New Roman"/>
                <w:sz w:val="24"/>
                <w:szCs w:val="24"/>
              </w:rPr>
            </w:pPr>
            <w:r>
              <w:rPr>
                <w:rFonts w:ascii="Times New Roman" w:hAnsi="Times New Roman" w:cs="Times New Roman"/>
                <w:sz w:val="24"/>
                <w:szCs w:val="24"/>
              </w:rPr>
              <w:t>+370 699 15 282</w:t>
            </w:r>
          </w:p>
        </w:tc>
      </w:tr>
      <w:tr w:rsidR="00FB30B3" w:rsidRPr="00DD6BB1" w14:paraId="50347FAE" w14:textId="77777777" w:rsidTr="000A508A">
        <w:tc>
          <w:tcPr>
            <w:tcW w:w="3256" w:type="dxa"/>
          </w:tcPr>
          <w:p w14:paraId="30D3AE9E" w14:textId="74E702B9"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El. Paštas</w:t>
            </w:r>
          </w:p>
        </w:tc>
        <w:tc>
          <w:tcPr>
            <w:tcW w:w="6525" w:type="dxa"/>
          </w:tcPr>
          <w:p w14:paraId="43DEAA35" w14:textId="698D3DAF" w:rsidR="00D15527" w:rsidRPr="00DD6BB1" w:rsidRDefault="00754260" w:rsidP="000A508A">
            <w:pPr>
              <w:pStyle w:val="Betarp"/>
              <w:jc w:val="both"/>
              <w:rPr>
                <w:rFonts w:ascii="Times New Roman" w:hAnsi="Times New Roman" w:cs="Times New Roman"/>
                <w:sz w:val="24"/>
                <w:szCs w:val="24"/>
              </w:rPr>
            </w:pPr>
            <w:r>
              <w:rPr>
                <w:rFonts w:ascii="Times New Roman" w:hAnsi="Times New Roman" w:cs="Times New Roman"/>
                <w:sz w:val="24"/>
                <w:szCs w:val="24"/>
              </w:rPr>
              <w:t>info@kruoniokc.lt</w:t>
            </w:r>
          </w:p>
        </w:tc>
      </w:tr>
      <w:tr w:rsidR="00D15527" w:rsidRPr="00DD6BB1" w14:paraId="11DAA8C7" w14:textId="77777777" w:rsidTr="000A508A">
        <w:tc>
          <w:tcPr>
            <w:tcW w:w="3256" w:type="dxa"/>
          </w:tcPr>
          <w:p w14:paraId="09131A8B" w14:textId="56722953"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Interneto svetainė</w:t>
            </w:r>
          </w:p>
        </w:tc>
        <w:tc>
          <w:tcPr>
            <w:tcW w:w="6525" w:type="dxa"/>
          </w:tcPr>
          <w:p w14:paraId="3CEE024A" w14:textId="487FD8C0" w:rsidR="007D50B3" w:rsidRPr="00DD6BB1" w:rsidRDefault="00754260" w:rsidP="000A508A">
            <w:pPr>
              <w:pStyle w:val="Betarp"/>
              <w:jc w:val="both"/>
              <w:rPr>
                <w:rFonts w:ascii="Times New Roman" w:hAnsi="Times New Roman" w:cs="Times New Roman"/>
                <w:sz w:val="24"/>
                <w:szCs w:val="24"/>
              </w:rPr>
            </w:pPr>
            <w:r>
              <w:rPr>
                <w:rFonts w:ascii="Times New Roman" w:hAnsi="Times New Roman" w:cs="Times New Roman"/>
                <w:sz w:val="24"/>
                <w:szCs w:val="24"/>
              </w:rPr>
              <w:t>www.kruoniokc.lt</w:t>
            </w:r>
          </w:p>
        </w:tc>
      </w:tr>
    </w:tbl>
    <w:p w14:paraId="2DD89F32" w14:textId="360B8D21" w:rsidR="007D50B3" w:rsidRPr="00DD6BB1" w:rsidRDefault="007D50B3" w:rsidP="000A508A">
      <w:pPr>
        <w:pStyle w:val="Betarp"/>
        <w:ind w:firstLine="709"/>
        <w:jc w:val="both"/>
        <w:rPr>
          <w:rFonts w:ascii="Times New Roman" w:hAnsi="Times New Roman" w:cs="Times New Roman"/>
          <w:sz w:val="24"/>
          <w:szCs w:val="24"/>
        </w:rPr>
      </w:pPr>
    </w:p>
    <w:p w14:paraId="0563D271" w14:textId="77777777" w:rsidR="00E67793" w:rsidRDefault="00E67793" w:rsidP="001A7575">
      <w:pPr>
        <w:spacing w:after="0" w:line="240" w:lineRule="auto"/>
        <w:jc w:val="center"/>
        <w:rPr>
          <w:rFonts w:ascii="Times New Roman" w:hAnsi="Times New Roman" w:cs="Times New Roman"/>
          <w:b/>
          <w:bCs/>
          <w:sz w:val="24"/>
          <w:szCs w:val="24"/>
        </w:rPr>
      </w:pPr>
    </w:p>
    <w:p w14:paraId="60FF86F0" w14:textId="77777777" w:rsidR="001D43D9" w:rsidRDefault="001D43D9" w:rsidP="001A7575">
      <w:pPr>
        <w:spacing w:after="0" w:line="240" w:lineRule="auto"/>
        <w:jc w:val="center"/>
        <w:rPr>
          <w:rFonts w:ascii="Times New Roman" w:hAnsi="Times New Roman" w:cs="Times New Roman"/>
          <w:b/>
          <w:bCs/>
          <w:sz w:val="24"/>
          <w:szCs w:val="24"/>
        </w:rPr>
      </w:pPr>
    </w:p>
    <w:p w14:paraId="45E89654" w14:textId="77777777" w:rsidR="001D43D9" w:rsidRDefault="001D43D9" w:rsidP="001A7575">
      <w:pPr>
        <w:spacing w:after="0" w:line="240" w:lineRule="auto"/>
        <w:jc w:val="center"/>
        <w:rPr>
          <w:rFonts w:ascii="Times New Roman" w:hAnsi="Times New Roman" w:cs="Times New Roman"/>
          <w:b/>
          <w:bCs/>
          <w:sz w:val="24"/>
          <w:szCs w:val="24"/>
        </w:rPr>
      </w:pPr>
    </w:p>
    <w:p w14:paraId="06DBF900" w14:textId="77777777" w:rsidR="001D43D9" w:rsidRDefault="001D43D9" w:rsidP="001A7575">
      <w:pPr>
        <w:spacing w:after="0" w:line="240" w:lineRule="auto"/>
        <w:jc w:val="center"/>
        <w:rPr>
          <w:rFonts w:ascii="Times New Roman" w:hAnsi="Times New Roman" w:cs="Times New Roman"/>
          <w:b/>
          <w:bCs/>
          <w:sz w:val="24"/>
          <w:szCs w:val="24"/>
        </w:rPr>
      </w:pPr>
    </w:p>
    <w:p w14:paraId="3FEC185E" w14:textId="77777777" w:rsidR="001D43D9" w:rsidRDefault="001D43D9" w:rsidP="001A7575">
      <w:pPr>
        <w:spacing w:after="0" w:line="240" w:lineRule="auto"/>
        <w:jc w:val="center"/>
        <w:rPr>
          <w:rFonts w:ascii="Times New Roman" w:hAnsi="Times New Roman" w:cs="Times New Roman"/>
          <w:b/>
          <w:bCs/>
          <w:sz w:val="24"/>
          <w:szCs w:val="24"/>
        </w:rPr>
      </w:pPr>
    </w:p>
    <w:p w14:paraId="5008FC01" w14:textId="25F00E5D" w:rsidR="00EA7CF0" w:rsidRDefault="001A7575" w:rsidP="001A7575">
      <w:pPr>
        <w:spacing w:after="0" w:line="240" w:lineRule="auto"/>
        <w:jc w:val="center"/>
        <w:rPr>
          <w:rFonts w:ascii="Times New Roman" w:hAnsi="Times New Roman" w:cs="Times New Roman"/>
          <w:b/>
          <w:bCs/>
          <w:sz w:val="24"/>
          <w:szCs w:val="24"/>
        </w:rPr>
      </w:pPr>
      <w:r w:rsidRPr="001A7575">
        <w:rPr>
          <w:rFonts w:ascii="Times New Roman" w:hAnsi="Times New Roman" w:cs="Times New Roman"/>
          <w:b/>
          <w:bCs/>
          <w:sz w:val="24"/>
          <w:szCs w:val="24"/>
        </w:rPr>
        <w:lastRenderedPageBreak/>
        <w:t>PAREIGYBIŲ SĄRAŠAS</w:t>
      </w:r>
    </w:p>
    <w:p w14:paraId="48899DF1" w14:textId="708B2FA0" w:rsidR="00571705" w:rsidRPr="006D59B1" w:rsidRDefault="00571705" w:rsidP="00571705">
      <w:pPr>
        <w:spacing w:after="0" w:line="240" w:lineRule="auto"/>
        <w:rPr>
          <w:rFonts w:ascii="Times New Roman" w:hAnsi="Times New Roman" w:cs="Times New Roman"/>
          <w:b/>
          <w:bCs/>
          <w:sz w:val="24"/>
          <w:szCs w:val="24"/>
          <w:lang w:val="en-GB"/>
        </w:rPr>
      </w:pP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5520"/>
        <w:gridCol w:w="1934"/>
      </w:tblGrid>
      <w:tr w:rsidR="00571705" w:rsidRPr="00571705" w14:paraId="73258D89"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hideMark/>
          </w:tcPr>
          <w:p w14:paraId="627D0C27" w14:textId="77777777" w:rsidR="00571705" w:rsidRPr="00571705" w:rsidRDefault="00571705" w:rsidP="00571705">
            <w:pPr>
              <w:spacing w:after="0" w:line="240" w:lineRule="auto"/>
              <w:rPr>
                <w:rFonts w:ascii="Times New Roman" w:hAnsi="Times New Roman" w:cs="Times New Roman"/>
                <w:b/>
                <w:bCs/>
                <w:sz w:val="24"/>
                <w:szCs w:val="24"/>
              </w:rPr>
            </w:pPr>
            <w:r w:rsidRPr="00571705">
              <w:rPr>
                <w:rFonts w:ascii="Times New Roman" w:hAnsi="Times New Roman" w:cs="Times New Roman"/>
                <w:b/>
                <w:bCs/>
                <w:sz w:val="24"/>
                <w:szCs w:val="24"/>
              </w:rPr>
              <w:t xml:space="preserve">Eil. </w:t>
            </w:r>
            <w:proofErr w:type="spellStart"/>
            <w:r w:rsidRPr="00571705">
              <w:rPr>
                <w:rFonts w:ascii="Times New Roman" w:hAnsi="Times New Roman" w:cs="Times New Roman"/>
                <w:b/>
                <w:bCs/>
                <w:sz w:val="24"/>
                <w:szCs w:val="24"/>
              </w:rPr>
              <w:t>nr.</w:t>
            </w:r>
            <w:proofErr w:type="spellEnd"/>
          </w:p>
        </w:tc>
        <w:tc>
          <w:tcPr>
            <w:tcW w:w="5520" w:type="dxa"/>
            <w:tcBorders>
              <w:top w:val="single" w:sz="4" w:space="0" w:color="auto"/>
              <w:left w:val="single" w:sz="4" w:space="0" w:color="auto"/>
              <w:bottom w:val="single" w:sz="4" w:space="0" w:color="auto"/>
              <w:right w:val="single" w:sz="4" w:space="0" w:color="auto"/>
            </w:tcBorders>
            <w:hideMark/>
          </w:tcPr>
          <w:p w14:paraId="724819B1" w14:textId="77777777" w:rsidR="00571705" w:rsidRPr="00571705" w:rsidRDefault="00571705" w:rsidP="00571705">
            <w:pPr>
              <w:spacing w:after="0" w:line="240" w:lineRule="auto"/>
              <w:rPr>
                <w:rFonts w:ascii="Times New Roman" w:hAnsi="Times New Roman" w:cs="Times New Roman"/>
                <w:b/>
                <w:bCs/>
                <w:sz w:val="24"/>
                <w:szCs w:val="24"/>
              </w:rPr>
            </w:pPr>
            <w:r w:rsidRPr="00571705">
              <w:rPr>
                <w:rFonts w:ascii="Times New Roman" w:hAnsi="Times New Roman" w:cs="Times New Roman"/>
                <w:b/>
                <w:bCs/>
                <w:sz w:val="24"/>
                <w:szCs w:val="24"/>
              </w:rPr>
              <w:t>Pareigybės pavadinimas</w:t>
            </w:r>
          </w:p>
        </w:tc>
        <w:tc>
          <w:tcPr>
            <w:tcW w:w="1934" w:type="dxa"/>
            <w:tcBorders>
              <w:top w:val="single" w:sz="4" w:space="0" w:color="auto"/>
              <w:left w:val="single" w:sz="4" w:space="0" w:color="auto"/>
              <w:bottom w:val="single" w:sz="4" w:space="0" w:color="auto"/>
              <w:right w:val="single" w:sz="4" w:space="0" w:color="auto"/>
            </w:tcBorders>
            <w:hideMark/>
          </w:tcPr>
          <w:p w14:paraId="530EA039" w14:textId="77777777" w:rsidR="00571705" w:rsidRPr="00571705" w:rsidRDefault="00571705" w:rsidP="00571705">
            <w:pPr>
              <w:spacing w:after="0" w:line="240" w:lineRule="auto"/>
              <w:rPr>
                <w:rFonts w:ascii="Times New Roman" w:hAnsi="Times New Roman" w:cs="Times New Roman"/>
                <w:b/>
                <w:bCs/>
                <w:sz w:val="24"/>
                <w:szCs w:val="24"/>
              </w:rPr>
            </w:pPr>
            <w:r w:rsidRPr="00571705">
              <w:rPr>
                <w:rFonts w:ascii="Times New Roman" w:hAnsi="Times New Roman" w:cs="Times New Roman"/>
                <w:b/>
                <w:bCs/>
                <w:sz w:val="24"/>
                <w:szCs w:val="24"/>
              </w:rPr>
              <w:t>Etatų skaičius</w:t>
            </w:r>
          </w:p>
        </w:tc>
      </w:tr>
      <w:tr w:rsidR="00571705" w:rsidRPr="00571705" w14:paraId="29BBB80F"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02B3B104" w14:textId="77777777" w:rsidR="00571705" w:rsidRPr="00571705" w:rsidRDefault="00571705" w:rsidP="00571705">
            <w:pPr>
              <w:spacing w:after="0" w:line="240" w:lineRule="auto"/>
              <w:rPr>
                <w:rFonts w:ascii="Times New Roman" w:hAnsi="Times New Roman" w:cs="Times New Roman"/>
                <w:b/>
                <w:bCs/>
                <w:sz w:val="24"/>
                <w:szCs w:val="24"/>
                <w:u w:val="single"/>
              </w:rPr>
            </w:pPr>
          </w:p>
        </w:tc>
        <w:tc>
          <w:tcPr>
            <w:tcW w:w="5520" w:type="dxa"/>
            <w:tcBorders>
              <w:top w:val="single" w:sz="4" w:space="0" w:color="auto"/>
              <w:left w:val="single" w:sz="4" w:space="0" w:color="auto"/>
              <w:bottom w:val="single" w:sz="4" w:space="0" w:color="auto"/>
              <w:right w:val="single" w:sz="4" w:space="0" w:color="auto"/>
            </w:tcBorders>
            <w:hideMark/>
          </w:tcPr>
          <w:p w14:paraId="429A9DD3" w14:textId="77777777" w:rsidR="00571705" w:rsidRPr="00975D65" w:rsidRDefault="00571705" w:rsidP="00571705">
            <w:pPr>
              <w:spacing w:after="0" w:line="240" w:lineRule="auto"/>
              <w:rPr>
                <w:rFonts w:ascii="Times New Roman" w:hAnsi="Times New Roman" w:cs="Times New Roman"/>
                <w:b/>
                <w:bCs/>
                <w:sz w:val="24"/>
                <w:szCs w:val="24"/>
              </w:rPr>
            </w:pPr>
            <w:r w:rsidRPr="00975D65">
              <w:rPr>
                <w:rFonts w:ascii="Times New Roman" w:hAnsi="Times New Roman" w:cs="Times New Roman"/>
                <w:b/>
                <w:bCs/>
                <w:sz w:val="24"/>
                <w:szCs w:val="24"/>
              </w:rPr>
              <w:t>Kultūros ir meno darbuotojai</w:t>
            </w:r>
          </w:p>
        </w:tc>
        <w:tc>
          <w:tcPr>
            <w:tcW w:w="1934" w:type="dxa"/>
            <w:tcBorders>
              <w:top w:val="single" w:sz="4" w:space="0" w:color="auto"/>
              <w:left w:val="single" w:sz="4" w:space="0" w:color="auto"/>
              <w:bottom w:val="single" w:sz="4" w:space="0" w:color="auto"/>
              <w:right w:val="single" w:sz="4" w:space="0" w:color="auto"/>
            </w:tcBorders>
          </w:tcPr>
          <w:p w14:paraId="40A58A69" w14:textId="77777777" w:rsidR="00571705" w:rsidRPr="00571705" w:rsidRDefault="00571705" w:rsidP="00571705">
            <w:pPr>
              <w:spacing w:after="0" w:line="240" w:lineRule="auto"/>
              <w:rPr>
                <w:rFonts w:ascii="Times New Roman" w:hAnsi="Times New Roman" w:cs="Times New Roman"/>
                <w:b/>
                <w:bCs/>
                <w:sz w:val="24"/>
                <w:szCs w:val="24"/>
                <w:u w:val="single"/>
              </w:rPr>
            </w:pPr>
          </w:p>
        </w:tc>
      </w:tr>
      <w:tr w:rsidR="00571705" w:rsidRPr="00571705" w14:paraId="5DBCBECD"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2190F017" w14:textId="77777777" w:rsidR="00571705" w:rsidRPr="00571705" w:rsidRDefault="00571705" w:rsidP="00571705">
            <w:pPr>
              <w:numPr>
                <w:ilvl w:val="0"/>
                <w:numId w:val="11"/>
              </w:numPr>
              <w:spacing w:after="0" w:line="240" w:lineRule="auto"/>
              <w:rPr>
                <w:rFonts w:ascii="Times New Roman" w:hAnsi="Times New Roman" w:cs="Times New Roman"/>
                <w:sz w:val="24"/>
                <w:szCs w:val="24"/>
                <w:u w:val="single"/>
              </w:rPr>
            </w:pPr>
          </w:p>
        </w:tc>
        <w:tc>
          <w:tcPr>
            <w:tcW w:w="5520" w:type="dxa"/>
            <w:tcBorders>
              <w:top w:val="single" w:sz="4" w:space="0" w:color="auto"/>
              <w:left w:val="single" w:sz="4" w:space="0" w:color="auto"/>
              <w:bottom w:val="single" w:sz="4" w:space="0" w:color="auto"/>
              <w:right w:val="single" w:sz="4" w:space="0" w:color="auto"/>
            </w:tcBorders>
            <w:hideMark/>
          </w:tcPr>
          <w:p w14:paraId="505777A0"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Direktorius </w:t>
            </w:r>
          </w:p>
        </w:tc>
        <w:tc>
          <w:tcPr>
            <w:tcW w:w="1934" w:type="dxa"/>
            <w:tcBorders>
              <w:top w:val="single" w:sz="4" w:space="0" w:color="auto"/>
              <w:left w:val="single" w:sz="4" w:space="0" w:color="auto"/>
              <w:bottom w:val="single" w:sz="4" w:space="0" w:color="auto"/>
              <w:right w:val="single" w:sz="4" w:space="0" w:color="auto"/>
            </w:tcBorders>
            <w:hideMark/>
          </w:tcPr>
          <w:p w14:paraId="469503BA"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1,0</w:t>
            </w:r>
          </w:p>
        </w:tc>
      </w:tr>
      <w:tr w:rsidR="00571705" w:rsidRPr="00571705" w14:paraId="234EFFB5"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2CF09C36" w14:textId="77777777" w:rsidR="00571705" w:rsidRPr="00571705" w:rsidRDefault="00571705" w:rsidP="00571705">
            <w:pPr>
              <w:numPr>
                <w:ilvl w:val="0"/>
                <w:numId w:val="11"/>
              </w:numPr>
              <w:spacing w:after="0" w:line="240" w:lineRule="auto"/>
              <w:rPr>
                <w:rFonts w:ascii="Times New Roman" w:hAnsi="Times New Roman" w:cs="Times New Roman"/>
                <w:sz w:val="24"/>
                <w:szCs w:val="24"/>
                <w:u w:val="single"/>
              </w:rPr>
            </w:pPr>
          </w:p>
        </w:tc>
        <w:tc>
          <w:tcPr>
            <w:tcW w:w="5520" w:type="dxa"/>
            <w:tcBorders>
              <w:top w:val="single" w:sz="4" w:space="0" w:color="auto"/>
              <w:left w:val="single" w:sz="4" w:space="0" w:color="auto"/>
              <w:bottom w:val="single" w:sz="4" w:space="0" w:color="auto"/>
              <w:right w:val="single" w:sz="4" w:space="0" w:color="auto"/>
            </w:tcBorders>
            <w:hideMark/>
          </w:tcPr>
          <w:p w14:paraId="25A58003"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Kultūrinės veiklos vadybininkas</w:t>
            </w:r>
          </w:p>
        </w:tc>
        <w:tc>
          <w:tcPr>
            <w:tcW w:w="1934" w:type="dxa"/>
            <w:tcBorders>
              <w:top w:val="single" w:sz="4" w:space="0" w:color="auto"/>
              <w:left w:val="single" w:sz="4" w:space="0" w:color="auto"/>
              <w:bottom w:val="single" w:sz="4" w:space="0" w:color="auto"/>
              <w:right w:val="single" w:sz="4" w:space="0" w:color="auto"/>
            </w:tcBorders>
            <w:hideMark/>
          </w:tcPr>
          <w:p w14:paraId="592CB600"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1,0</w:t>
            </w:r>
          </w:p>
        </w:tc>
      </w:tr>
      <w:tr w:rsidR="00571705" w:rsidRPr="00571705" w14:paraId="7FDC7BF7"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28B49733" w14:textId="77777777" w:rsidR="00571705" w:rsidRPr="00571705" w:rsidRDefault="00571705" w:rsidP="00571705">
            <w:pPr>
              <w:numPr>
                <w:ilvl w:val="0"/>
                <w:numId w:val="11"/>
              </w:numPr>
              <w:spacing w:after="0" w:line="240" w:lineRule="auto"/>
              <w:rPr>
                <w:rFonts w:ascii="Times New Roman" w:hAnsi="Times New Roman" w:cs="Times New Roman"/>
                <w:sz w:val="24"/>
                <w:szCs w:val="24"/>
                <w:u w:val="single"/>
              </w:rPr>
            </w:pPr>
          </w:p>
        </w:tc>
        <w:tc>
          <w:tcPr>
            <w:tcW w:w="5520" w:type="dxa"/>
            <w:tcBorders>
              <w:top w:val="single" w:sz="4" w:space="0" w:color="auto"/>
              <w:left w:val="single" w:sz="4" w:space="0" w:color="auto"/>
              <w:bottom w:val="single" w:sz="4" w:space="0" w:color="auto"/>
              <w:right w:val="single" w:sz="4" w:space="0" w:color="auto"/>
            </w:tcBorders>
            <w:hideMark/>
          </w:tcPr>
          <w:p w14:paraId="33194E34"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Kultūrinių renginių koordinatorius</w:t>
            </w:r>
          </w:p>
        </w:tc>
        <w:tc>
          <w:tcPr>
            <w:tcW w:w="1934" w:type="dxa"/>
            <w:tcBorders>
              <w:top w:val="single" w:sz="4" w:space="0" w:color="auto"/>
              <w:left w:val="single" w:sz="4" w:space="0" w:color="auto"/>
              <w:bottom w:val="single" w:sz="4" w:space="0" w:color="auto"/>
              <w:right w:val="single" w:sz="4" w:space="0" w:color="auto"/>
            </w:tcBorders>
            <w:hideMark/>
          </w:tcPr>
          <w:p w14:paraId="6CD9F016"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2,25  </w:t>
            </w:r>
          </w:p>
        </w:tc>
      </w:tr>
      <w:tr w:rsidR="00571705" w:rsidRPr="00571705" w14:paraId="62F1B54D"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488CBC39" w14:textId="77777777" w:rsidR="00571705" w:rsidRPr="00571705" w:rsidRDefault="00571705" w:rsidP="00571705">
            <w:pPr>
              <w:numPr>
                <w:ilvl w:val="0"/>
                <w:numId w:val="11"/>
              </w:numPr>
              <w:spacing w:after="0" w:line="240" w:lineRule="auto"/>
              <w:rPr>
                <w:rFonts w:ascii="Times New Roman" w:hAnsi="Times New Roman" w:cs="Times New Roman"/>
                <w:sz w:val="24"/>
                <w:szCs w:val="24"/>
              </w:rPr>
            </w:pPr>
          </w:p>
        </w:tc>
        <w:tc>
          <w:tcPr>
            <w:tcW w:w="5520" w:type="dxa"/>
            <w:tcBorders>
              <w:top w:val="single" w:sz="4" w:space="0" w:color="auto"/>
              <w:left w:val="single" w:sz="4" w:space="0" w:color="auto"/>
              <w:bottom w:val="single" w:sz="4" w:space="0" w:color="auto"/>
              <w:right w:val="single" w:sz="4" w:space="0" w:color="auto"/>
            </w:tcBorders>
            <w:hideMark/>
          </w:tcPr>
          <w:p w14:paraId="5A1DBC89"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Būrelio vadovas</w:t>
            </w:r>
          </w:p>
        </w:tc>
        <w:tc>
          <w:tcPr>
            <w:tcW w:w="1934" w:type="dxa"/>
            <w:tcBorders>
              <w:top w:val="single" w:sz="4" w:space="0" w:color="auto"/>
              <w:left w:val="single" w:sz="4" w:space="0" w:color="auto"/>
              <w:bottom w:val="single" w:sz="4" w:space="0" w:color="auto"/>
              <w:right w:val="single" w:sz="4" w:space="0" w:color="auto"/>
            </w:tcBorders>
            <w:hideMark/>
          </w:tcPr>
          <w:p w14:paraId="41D6A7D7" w14:textId="740F7180"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1,</w:t>
            </w:r>
            <w:r>
              <w:rPr>
                <w:rFonts w:ascii="Times New Roman" w:hAnsi="Times New Roman" w:cs="Times New Roman"/>
                <w:sz w:val="24"/>
                <w:szCs w:val="24"/>
              </w:rPr>
              <w:t>25</w:t>
            </w:r>
          </w:p>
        </w:tc>
      </w:tr>
      <w:tr w:rsidR="00571705" w:rsidRPr="00571705" w14:paraId="4DE1FE80"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6DC52EC6" w14:textId="77777777" w:rsidR="00571705" w:rsidRPr="00571705" w:rsidRDefault="00571705" w:rsidP="00571705">
            <w:pPr>
              <w:numPr>
                <w:ilvl w:val="0"/>
                <w:numId w:val="11"/>
              </w:numPr>
              <w:spacing w:after="0" w:line="240" w:lineRule="auto"/>
              <w:rPr>
                <w:rFonts w:ascii="Times New Roman" w:hAnsi="Times New Roman" w:cs="Times New Roman"/>
                <w:sz w:val="24"/>
                <w:szCs w:val="24"/>
              </w:rPr>
            </w:pPr>
          </w:p>
        </w:tc>
        <w:tc>
          <w:tcPr>
            <w:tcW w:w="5520" w:type="dxa"/>
            <w:tcBorders>
              <w:top w:val="single" w:sz="4" w:space="0" w:color="auto"/>
              <w:left w:val="single" w:sz="4" w:space="0" w:color="auto"/>
              <w:bottom w:val="single" w:sz="4" w:space="0" w:color="auto"/>
              <w:right w:val="single" w:sz="4" w:space="0" w:color="auto"/>
            </w:tcBorders>
            <w:hideMark/>
          </w:tcPr>
          <w:p w14:paraId="40A06009"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Kolektyvo vadovas</w:t>
            </w:r>
          </w:p>
        </w:tc>
        <w:tc>
          <w:tcPr>
            <w:tcW w:w="1934" w:type="dxa"/>
            <w:tcBorders>
              <w:top w:val="single" w:sz="4" w:space="0" w:color="auto"/>
              <w:left w:val="single" w:sz="4" w:space="0" w:color="auto"/>
              <w:bottom w:val="single" w:sz="4" w:space="0" w:color="auto"/>
              <w:right w:val="single" w:sz="4" w:space="0" w:color="auto"/>
            </w:tcBorders>
            <w:hideMark/>
          </w:tcPr>
          <w:p w14:paraId="639107B8" w14:textId="6FAAF492"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2,</w:t>
            </w:r>
            <w:r>
              <w:rPr>
                <w:rFonts w:ascii="Times New Roman" w:hAnsi="Times New Roman" w:cs="Times New Roman"/>
                <w:sz w:val="24"/>
                <w:szCs w:val="24"/>
              </w:rPr>
              <w:t>4</w:t>
            </w:r>
            <w:r w:rsidRPr="00571705">
              <w:rPr>
                <w:rFonts w:ascii="Times New Roman" w:hAnsi="Times New Roman" w:cs="Times New Roman"/>
                <w:sz w:val="24"/>
                <w:szCs w:val="24"/>
              </w:rPr>
              <w:t xml:space="preserve">  </w:t>
            </w:r>
          </w:p>
        </w:tc>
      </w:tr>
      <w:tr w:rsidR="00571705" w:rsidRPr="00571705" w14:paraId="31037C26"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71ED5A7A" w14:textId="77777777" w:rsidR="00571705" w:rsidRPr="00571705" w:rsidRDefault="00571705" w:rsidP="00571705">
            <w:pPr>
              <w:numPr>
                <w:ilvl w:val="0"/>
                <w:numId w:val="12"/>
              </w:numPr>
              <w:spacing w:after="0" w:line="240" w:lineRule="auto"/>
              <w:rPr>
                <w:rFonts w:ascii="Times New Roman" w:hAnsi="Times New Roman" w:cs="Times New Roman"/>
                <w:sz w:val="24"/>
                <w:szCs w:val="24"/>
              </w:rPr>
            </w:pPr>
          </w:p>
        </w:tc>
        <w:tc>
          <w:tcPr>
            <w:tcW w:w="5520" w:type="dxa"/>
            <w:tcBorders>
              <w:top w:val="single" w:sz="4" w:space="0" w:color="auto"/>
              <w:left w:val="single" w:sz="4" w:space="0" w:color="auto"/>
              <w:bottom w:val="single" w:sz="4" w:space="0" w:color="auto"/>
              <w:right w:val="single" w:sz="4" w:space="0" w:color="auto"/>
            </w:tcBorders>
            <w:hideMark/>
          </w:tcPr>
          <w:p w14:paraId="39B4DC54"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Akompaniatorius </w:t>
            </w:r>
          </w:p>
        </w:tc>
        <w:tc>
          <w:tcPr>
            <w:tcW w:w="1934" w:type="dxa"/>
            <w:tcBorders>
              <w:top w:val="single" w:sz="4" w:space="0" w:color="auto"/>
              <w:left w:val="single" w:sz="4" w:space="0" w:color="auto"/>
              <w:bottom w:val="single" w:sz="4" w:space="0" w:color="auto"/>
              <w:right w:val="single" w:sz="4" w:space="0" w:color="auto"/>
            </w:tcBorders>
            <w:hideMark/>
          </w:tcPr>
          <w:p w14:paraId="6A754C78"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0,25</w:t>
            </w:r>
          </w:p>
        </w:tc>
      </w:tr>
      <w:tr w:rsidR="00571705" w:rsidRPr="00571705" w14:paraId="07FFE117"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6DBE8E80" w14:textId="77777777" w:rsidR="00571705" w:rsidRPr="00571705" w:rsidRDefault="00571705" w:rsidP="00571705">
            <w:pPr>
              <w:spacing w:after="0" w:line="240" w:lineRule="auto"/>
              <w:rPr>
                <w:rFonts w:ascii="Times New Roman" w:hAnsi="Times New Roman" w:cs="Times New Roman"/>
                <w:sz w:val="24"/>
                <w:szCs w:val="24"/>
                <w:u w:val="single"/>
              </w:rPr>
            </w:pPr>
          </w:p>
        </w:tc>
        <w:tc>
          <w:tcPr>
            <w:tcW w:w="5520" w:type="dxa"/>
            <w:tcBorders>
              <w:top w:val="single" w:sz="4" w:space="0" w:color="auto"/>
              <w:left w:val="single" w:sz="4" w:space="0" w:color="auto"/>
              <w:bottom w:val="single" w:sz="4" w:space="0" w:color="auto"/>
              <w:right w:val="single" w:sz="4" w:space="0" w:color="auto"/>
            </w:tcBorders>
            <w:hideMark/>
          </w:tcPr>
          <w:p w14:paraId="426DB664" w14:textId="77777777" w:rsidR="00571705" w:rsidRPr="00975D65" w:rsidRDefault="00571705" w:rsidP="00571705">
            <w:pPr>
              <w:spacing w:after="0" w:line="240" w:lineRule="auto"/>
              <w:rPr>
                <w:rFonts w:ascii="Times New Roman" w:hAnsi="Times New Roman" w:cs="Times New Roman"/>
                <w:b/>
                <w:bCs/>
                <w:sz w:val="24"/>
                <w:szCs w:val="24"/>
              </w:rPr>
            </w:pPr>
            <w:r w:rsidRPr="00975D65">
              <w:rPr>
                <w:rFonts w:ascii="Times New Roman" w:hAnsi="Times New Roman" w:cs="Times New Roman"/>
                <w:b/>
                <w:bCs/>
                <w:sz w:val="24"/>
                <w:szCs w:val="24"/>
              </w:rPr>
              <w:t>Kiti darbuotojai (aptarnaujantis personalas)</w:t>
            </w:r>
          </w:p>
        </w:tc>
        <w:tc>
          <w:tcPr>
            <w:tcW w:w="1934" w:type="dxa"/>
            <w:tcBorders>
              <w:top w:val="single" w:sz="4" w:space="0" w:color="auto"/>
              <w:left w:val="single" w:sz="4" w:space="0" w:color="auto"/>
              <w:bottom w:val="single" w:sz="4" w:space="0" w:color="auto"/>
              <w:right w:val="single" w:sz="4" w:space="0" w:color="auto"/>
            </w:tcBorders>
          </w:tcPr>
          <w:p w14:paraId="05FAF7C4" w14:textId="77777777" w:rsidR="00571705" w:rsidRPr="00571705" w:rsidRDefault="00571705" w:rsidP="00571705">
            <w:pPr>
              <w:spacing w:after="0" w:line="240" w:lineRule="auto"/>
              <w:rPr>
                <w:rFonts w:ascii="Times New Roman" w:hAnsi="Times New Roman" w:cs="Times New Roman"/>
                <w:sz w:val="24"/>
                <w:szCs w:val="24"/>
                <w:u w:val="single"/>
              </w:rPr>
            </w:pPr>
          </w:p>
        </w:tc>
      </w:tr>
      <w:tr w:rsidR="00571705" w:rsidRPr="00571705" w14:paraId="25662053"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hideMark/>
          </w:tcPr>
          <w:p w14:paraId="7E6ADC62"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     7.</w:t>
            </w:r>
          </w:p>
        </w:tc>
        <w:tc>
          <w:tcPr>
            <w:tcW w:w="5520" w:type="dxa"/>
            <w:tcBorders>
              <w:top w:val="single" w:sz="4" w:space="0" w:color="auto"/>
              <w:left w:val="single" w:sz="4" w:space="0" w:color="auto"/>
              <w:bottom w:val="single" w:sz="4" w:space="0" w:color="auto"/>
              <w:right w:val="single" w:sz="4" w:space="0" w:color="auto"/>
            </w:tcBorders>
            <w:hideMark/>
          </w:tcPr>
          <w:p w14:paraId="6495A22C" w14:textId="102D0FF2" w:rsidR="00571705" w:rsidRPr="00571705" w:rsidRDefault="00571705" w:rsidP="00571705">
            <w:pPr>
              <w:spacing w:after="0" w:line="240" w:lineRule="auto"/>
              <w:rPr>
                <w:rFonts w:ascii="Times New Roman" w:hAnsi="Times New Roman" w:cs="Times New Roman"/>
                <w:sz w:val="24"/>
                <w:szCs w:val="24"/>
              </w:rPr>
            </w:pPr>
            <w:r>
              <w:rPr>
                <w:rFonts w:ascii="Times New Roman" w:hAnsi="Times New Roman" w:cs="Times New Roman"/>
                <w:sz w:val="24"/>
                <w:szCs w:val="24"/>
              </w:rPr>
              <w:t>Administratorius</w:t>
            </w:r>
          </w:p>
        </w:tc>
        <w:tc>
          <w:tcPr>
            <w:tcW w:w="1934" w:type="dxa"/>
            <w:tcBorders>
              <w:top w:val="single" w:sz="4" w:space="0" w:color="auto"/>
              <w:left w:val="single" w:sz="4" w:space="0" w:color="auto"/>
              <w:bottom w:val="single" w:sz="4" w:space="0" w:color="auto"/>
              <w:right w:val="single" w:sz="4" w:space="0" w:color="auto"/>
            </w:tcBorders>
            <w:hideMark/>
          </w:tcPr>
          <w:p w14:paraId="5B7B5484"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0,25</w:t>
            </w:r>
          </w:p>
        </w:tc>
      </w:tr>
      <w:tr w:rsidR="00571705" w:rsidRPr="00571705" w14:paraId="04F06C7F"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hideMark/>
          </w:tcPr>
          <w:p w14:paraId="59F2D7DC"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     8.</w:t>
            </w:r>
          </w:p>
        </w:tc>
        <w:tc>
          <w:tcPr>
            <w:tcW w:w="5520" w:type="dxa"/>
            <w:tcBorders>
              <w:top w:val="single" w:sz="4" w:space="0" w:color="auto"/>
              <w:left w:val="single" w:sz="4" w:space="0" w:color="auto"/>
              <w:bottom w:val="single" w:sz="4" w:space="0" w:color="auto"/>
              <w:right w:val="single" w:sz="4" w:space="0" w:color="auto"/>
            </w:tcBorders>
            <w:hideMark/>
          </w:tcPr>
          <w:p w14:paraId="544FE63E"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Kūrikas</w:t>
            </w:r>
          </w:p>
        </w:tc>
        <w:tc>
          <w:tcPr>
            <w:tcW w:w="1934" w:type="dxa"/>
            <w:tcBorders>
              <w:top w:val="single" w:sz="4" w:space="0" w:color="auto"/>
              <w:left w:val="single" w:sz="4" w:space="0" w:color="auto"/>
              <w:bottom w:val="single" w:sz="4" w:space="0" w:color="auto"/>
              <w:right w:val="single" w:sz="4" w:space="0" w:color="auto"/>
            </w:tcBorders>
            <w:hideMark/>
          </w:tcPr>
          <w:p w14:paraId="1840B1C4"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0,5</w:t>
            </w:r>
          </w:p>
        </w:tc>
      </w:tr>
      <w:tr w:rsidR="00571705" w:rsidRPr="00571705" w14:paraId="694149D9"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hideMark/>
          </w:tcPr>
          <w:p w14:paraId="167EF1C5" w14:textId="64F9FB63"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    </w:t>
            </w:r>
            <w:r>
              <w:rPr>
                <w:rFonts w:ascii="Times New Roman" w:hAnsi="Times New Roman" w:cs="Times New Roman"/>
                <w:sz w:val="24"/>
                <w:szCs w:val="24"/>
              </w:rPr>
              <w:t xml:space="preserve"> 9</w:t>
            </w:r>
            <w:r w:rsidRPr="00571705">
              <w:rPr>
                <w:rFonts w:ascii="Times New Roman" w:hAnsi="Times New Roman" w:cs="Times New Roman"/>
                <w:sz w:val="24"/>
                <w:szCs w:val="24"/>
              </w:rPr>
              <w:t>.</w:t>
            </w:r>
          </w:p>
        </w:tc>
        <w:tc>
          <w:tcPr>
            <w:tcW w:w="5520" w:type="dxa"/>
            <w:tcBorders>
              <w:top w:val="single" w:sz="4" w:space="0" w:color="auto"/>
              <w:left w:val="single" w:sz="4" w:space="0" w:color="auto"/>
              <w:bottom w:val="single" w:sz="4" w:space="0" w:color="auto"/>
              <w:right w:val="single" w:sz="4" w:space="0" w:color="auto"/>
            </w:tcBorders>
            <w:hideMark/>
          </w:tcPr>
          <w:p w14:paraId="1F0DDDCC"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Valytojas </w:t>
            </w:r>
          </w:p>
        </w:tc>
        <w:tc>
          <w:tcPr>
            <w:tcW w:w="1934" w:type="dxa"/>
            <w:tcBorders>
              <w:top w:val="single" w:sz="4" w:space="0" w:color="auto"/>
              <w:left w:val="single" w:sz="4" w:space="0" w:color="auto"/>
              <w:bottom w:val="single" w:sz="4" w:space="0" w:color="auto"/>
              <w:right w:val="single" w:sz="4" w:space="0" w:color="auto"/>
            </w:tcBorders>
            <w:hideMark/>
          </w:tcPr>
          <w:p w14:paraId="72029CAB"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1,75</w:t>
            </w:r>
          </w:p>
        </w:tc>
      </w:tr>
      <w:tr w:rsidR="00571705" w:rsidRPr="00571705" w14:paraId="7C15E0AF"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hideMark/>
          </w:tcPr>
          <w:p w14:paraId="08BB023F" w14:textId="1A7711FE"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    1</w:t>
            </w:r>
            <w:r>
              <w:rPr>
                <w:rFonts w:ascii="Times New Roman" w:hAnsi="Times New Roman" w:cs="Times New Roman"/>
                <w:sz w:val="24"/>
                <w:szCs w:val="24"/>
              </w:rPr>
              <w:t>0</w:t>
            </w:r>
            <w:r w:rsidRPr="00571705">
              <w:rPr>
                <w:rFonts w:ascii="Times New Roman" w:hAnsi="Times New Roman" w:cs="Times New Roman"/>
                <w:sz w:val="24"/>
                <w:szCs w:val="24"/>
              </w:rPr>
              <w:t>.</w:t>
            </w:r>
          </w:p>
        </w:tc>
        <w:tc>
          <w:tcPr>
            <w:tcW w:w="5520" w:type="dxa"/>
            <w:tcBorders>
              <w:top w:val="single" w:sz="4" w:space="0" w:color="auto"/>
              <w:left w:val="single" w:sz="4" w:space="0" w:color="auto"/>
              <w:bottom w:val="single" w:sz="4" w:space="0" w:color="auto"/>
              <w:right w:val="single" w:sz="4" w:space="0" w:color="auto"/>
            </w:tcBorders>
            <w:hideMark/>
          </w:tcPr>
          <w:p w14:paraId="0951DA65"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 xml:space="preserve">Darbininkas </w:t>
            </w:r>
          </w:p>
        </w:tc>
        <w:tc>
          <w:tcPr>
            <w:tcW w:w="1934" w:type="dxa"/>
            <w:tcBorders>
              <w:top w:val="single" w:sz="4" w:space="0" w:color="auto"/>
              <w:left w:val="single" w:sz="4" w:space="0" w:color="auto"/>
              <w:bottom w:val="single" w:sz="4" w:space="0" w:color="auto"/>
              <w:right w:val="single" w:sz="4" w:space="0" w:color="auto"/>
            </w:tcBorders>
            <w:hideMark/>
          </w:tcPr>
          <w:p w14:paraId="24340E50"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0,5</w:t>
            </w:r>
          </w:p>
        </w:tc>
      </w:tr>
      <w:tr w:rsidR="00571705" w:rsidRPr="00571705" w14:paraId="2ECBD0FB" w14:textId="77777777">
        <w:trPr>
          <w:trHeight w:val="263"/>
          <w:jc w:val="center"/>
        </w:trPr>
        <w:tc>
          <w:tcPr>
            <w:tcW w:w="1063" w:type="dxa"/>
            <w:tcBorders>
              <w:top w:val="single" w:sz="4" w:space="0" w:color="auto"/>
              <w:left w:val="single" w:sz="4" w:space="0" w:color="auto"/>
              <w:bottom w:val="single" w:sz="4" w:space="0" w:color="auto"/>
              <w:right w:val="single" w:sz="4" w:space="0" w:color="auto"/>
            </w:tcBorders>
          </w:tcPr>
          <w:p w14:paraId="6E59A0AB" w14:textId="77777777" w:rsidR="00571705" w:rsidRPr="00571705" w:rsidRDefault="00571705" w:rsidP="00571705">
            <w:pPr>
              <w:spacing w:after="0" w:line="240" w:lineRule="auto"/>
              <w:rPr>
                <w:rFonts w:ascii="Times New Roman" w:hAnsi="Times New Roman" w:cs="Times New Roman"/>
                <w:sz w:val="24"/>
                <w:szCs w:val="24"/>
              </w:rPr>
            </w:pPr>
          </w:p>
        </w:tc>
        <w:tc>
          <w:tcPr>
            <w:tcW w:w="5520" w:type="dxa"/>
            <w:tcBorders>
              <w:top w:val="single" w:sz="4" w:space="0" w:color="auto"/>
              <w:left w:val="single" w:sz="4" w:space="0" w:color="auto"/>
              <w:bottom w:val="single" w:sz="4" w:space="0" w:color="auto"/>
              <w:right w:val="single" w:sz="4" w:space="0" w:color="auto"/>
            </w:tcBorders>
            <w:hideMark/>
          </w:tcPr>
          <w:p w14:paraId="7F75AD23"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Iš viso</w:t>
            </w:r>
          </w:p>
        </w:tc>
        <w:tc>
          <w:tcPr>
            <w:tcW w:w="1934" w:type="dxa"/>
            <w:tcBorders>
              <w:top w:val="single" w:sz="4" w:space="0" w:color="auto"/>
              <w:left w:val="single" w:sz="4" w:space="0" w:color="auto"/>
              <w:bottom w:val="single" w:sz="4" w:space="0" w:color="auto"/>
              <w:right w:val="single" w:sz="4" w:space="0" w:color="auto"/>
            </w:tcBorders>
            <w:hideMark/>
          </w:tcPr>
          <w:p w14:paraId="60802301" w14:textId="77777777" w:rsidR="00571705" w:rsidRPr="00571705" w:rsidRDefault="00571705" w:rsidP="00571705">
            <w:pPr>
              <w:spacing w:after="0" w:line="240" w:lineRule="auto"/>
              <w:rPr>
                <w:rFonts w:ascii="Times New Roman" w:hAnsi="Times New Roman" w:cs="Times New Roman"/>
                <w:sz w:val="24"/>
                <w:szCs w:val="24"/>
              </w:rPr>
            </w:pPr>
            <w:r w:rsidRPr="00571705">
              <w:rPr>
                <w:rFonts w:ascii="Times New Roman" w:hAnsi="Times New Roman" w:cs="Times New Roman"/>
                <w:sz w:val="24"/>
                <w:szCs w:val="24"/>
              </w:rPr>
              <w:t>11,15</w:t>
            </w:r>
          </w:p>
        </w:tc>
      </w:tr>
    </w:tbl>
    <w:p w14:paraId="2197199B" w14:textId="77777777" w:rsidR="00571705" w:rsidRDefault="00571705" w:rsidP="000A508A">
      <w:pPr>
        <w:spacing w:after="0" w:line="240" w:lineRule="auto"/>
        <w:rPr>
          <w:rFonts w:ascii="Times New Roman" w:hAnsi="Times New Roman" w:cs="Times New Roman"/>
          <w:b/>
          <w:bCs/>
          <w:sz w:val="24"/>
          <w:szCs w:val="24"/>
        </w:rPr>
      </w:pPr>
    </w:p>
    <w:p w14:paraId="6465DA0A" w14:textId="77777777" w:rsidR="001A7575" w:rsidRDefault="001A7575" w:rsidP="000A508A">
      <w:pPr>
        <w:spacing w:after="0" w:line="240" w:lineRule="auto"/>
        <w:rPr>
          <w:rFonts w:ascii="Times New Roman" w:hAnsi="Times New Roman" w:cs="Times New Roman"/>
          <w:b/>
          <w:bCs/>
          <w:sz w:val="24"/>
          <w:szCs w:val="24"/>
        </w:rPr>
      </w:pPr>
    </w:p>
    <w:p w14:paraId="49A10B80" w14:textId="77777777" w:rsidR="00571705" w:rsidRPr="001A7575" w:rsidRDefault="00571705" w:rsidP="000A508A">
      <w:pPr>
        <w:spacing w:after="0" w:line="240" w:lineRule="auto"/>
        <w:rPr>
          <w:rFonts w:ascii="Times New Roman" w:hAnsi="Times New Roman" w:cs="Times New Roman"/>
          <w:b/>
          <w:bCs/>
          <w:sz w:val="24"/>
          <w:szCs w:val="24"/>
        </w:rPr>
      </w:pPr>
    </w:p>
    <w:p w14:paraId="22139EBE" w14:textId="1F6A655C" w:rsidR="00EA7CF0" w:rsidRPr="00DD6BB1" w:rsidRDefault="00EA7CF0" w:rsidP="000A508A">
      <w:pPr>
        <w:spacing w:after="0" w:line="240" w:lineRule="auto"/>
        <w:rPr>
          <w:rFonts w:ascii="Times New Roman" w:hAnsi="Times New Roman" w:cs="Times New Roman"/>
          <w:sz w:val="24"/>
          <w:szCs w:val="24"/>
        </w:rPr>
      </w:pPr>
    </w:p>
    <w:p w14:paraId="6AEA2DFE" w14:textId="77777777" w:rsidR="0059263D" w:rsidRPr="00DD6BB1" w:rsidRDefault="0059263D" w:rsidP="000A508A">
      <w:pPr>
        <w:spacing w:after="0" w:line="240" w:lineRule="auto"/>
        <w:rPr>
          <w:rFonts w:ascii="Times New Roman" w:hAnsi="Times New Roman" w:cs="Times New Roman"/>
          <w:sz w:val="24"/>
          <w:szCs w:val="24"/>
        </w:rPr>
      </w:pPr>
    </w:p>
    <w:p w14:paraId="3062E191" w14:textId="77777777" w:rsidR="00EA7CF0" w:rsidRPr="00DD6BB1" w:rsidRDefault="00EA7CF0" w:rsidP="000A508A">
      <w:pPr>
        <w:pStyle w:val="Betarp"/>
        <w:jc w:val="both"/>
        <w:rPr>
          <w:rFonts w:ascii="Times New Roman" w:hAnsi="Times New Roman" w:cs="Times New Roman"/>
          <w:sz w:val="24"/>
          <w:szCs w:val="24"/>
        </w:rPr>
        <w:sectPr w:rsidR="00EA7CF0" w:rsidRPr="00DD6BB1" w:rsidSect="00DD6BB1">
          <w:headerReference w:type="default" r:id="rId8"/>
          <w:pgSz w:w="11906" w:h="16838"/>
          <w:pgMar w:top="1134" w:right="567" w:bottom="1134" w:left="1701" w:header="567" w:footer="567" w:gutter="0"/>
          <w:cols w:space="1296"/>
          <w:titlePg/>
          <w:docGrid w:linePitch="360"/>
        </w:sectPr>
      </w:pPr>
    </w:p>
    <w:tbl>
      <w:tblPr>
        <w:tblW w:w="15694" w:type="dxa"/>
        <w:tblInd w:w="10" w:type="dxa"/>
        <w:tblLayout w:type="fixed"/>
        <w:tblLook w:val="04A0" w:firstRow="1" w:lastRow="0" w:firstColumn="1" w:lastColumn="0" w:noHBand="0" w:noVBand="1"/>
      </w:tblPr>
      <w:tblGrid>
        <w:gridCol w:w="37"/>
        <w:gridCol w:w="464"/>
        <w:gridCol w:w="499"/>
        <w:gridCol w:w="499"/>
        <w:gridCol w:w="499"/>
        <w:gridCol w:w="1491"/>
        <w:gridCol w:w="1799"/>
        <w:gridCol w:w="1912"/>
        <w:gridCol w:w="1258"/>
        <w:gridCol w:w="1305"/>
        <w:gridCol w:w="1284"/>
        <w:gridCol w:w="1276"/>
        <w:gridCol w:w="1417"/>
        <w:gridCol w:w="1718"/>
        <w:gridCol w:w="236"/>
      </w:tblGrid>
      <w:tr w:rsidR="00FB30B3" w:rsidRPr="00DD6BB1" w14:paraId="595EDD94" w14:textId="77777777" w:rsidTr="00A16A82">
        <w:trPr>
          <w:gridBefore w:val="1"/>
          <w:wBefore w:w="37" w:type="dxa"/>
          <w:trHeight w:val="842"/>
        </w:trPr>
        <w:tc>
          <w:tcPr>
            <w:tcW w:w="15657" w:type="dxa"/>
            <w:gridSpan w:val="14"/>
            <w:tcBorders>
              <w:top w:val="nil"/>
              <w:left w:val="nil"/>
              <w:bottom w:val="nil"/>
              <w:right w:val="nil"/>
            </w:tcBorders>
            <w:hideMark/>
          </w:tcPr>
          <w:p w14:paraId="468A9270" w14:textId="77777777" w:rsidR="00BC74F9" w:rsidRPr="00BC74F9" w:rsidRDefault="00BC74F9" w:rsidP="00BC74F9">
            <w:pPr>
              <w:tabs>
                <w:tab w:val="left" w:pos="5103"/>
              </w:tabs>
              <w:overflowPunct w:val="0"/>
              <w:autoSpaceDE w:val="0"/>
              <w:autoSpaceDN w:val="0"/>
              <w:adjustRightInd w:val="0"/>
              <w:spacing w:after="0"/>
              <w:ind w:left="10080"/>
              <w:jc w:val="right"/>
              <w:rPr>
                <w:rFonts w:asciiTheme="majorBidi" w:hAnsiTheme="majorBidi" w:cstheme="majorBidi"/>
                <w:color w:val="000000"/>
                <w:szCs w:val="20"/>
              </w:rPr>
            </w:pPr>
            <w:r w:rsidRPr="00BC74F9">
              <w:rPr>
                <w:rFonts w:asciiTheme="majorBidi" w:hAnsiTheme="majorBidi" w:cstheme="majorBidi"/>
                <w:color w:val="000000"/>
              </w:rPr>
              <w:lastRenderedPageBreak/>
              <w:t>PATVIRTINTA</w:t>
            </w:r>
          </w:p>
          <w:p w14:paraId="4D20A017" w14:textId="77777777" w:rsidR="00BC74F9" w:rsidRPr="00BC74F9" w:rsidRDefault="00BC74F9" w:rsidP="00BC74F9">
            <w:pPr>
              <w:overflowPunct w:val="0"/>
              <w:autoSpaceDE w:val="0"/>
              <w:autoSpaceDN w:val="0"/>
              <w:adjustRightInd w:val="0"/>
              <w:spacing w:after="0"/>
              <w:ind w:left="10080"/>
              <w:jc w:val="right"/>
              <w:rPr>
                <w:rFonts w:asciiTheme="majorBidi" w:hAnsiTheme="majorBidi" w:cstheme="majorBidi"/>
                <w:color w:val="000000"/>
              </w:rPr>
            </w:pPr>
            <w:r w:rsidRPr="00BC74F9">
              <w:rPr>
                <w:rFonts w:asciiTheme="majorBidi" w:hAnsiTheme="majorBidi" w:cstheme="majorBidi"/>
                <w:color w:val="000000"/>
              </w:rPr>
              <w:t xml:space="preserve">Kruonio kultūros centro </w:t>
            </w:r>
          </w:p>
          <w:p w14:paraId="77AA5E2E" w14:textId="77777777" w:rsidR="00BC74F9" w:rsidRPr="00BC74F9" w:rsidRDefault="00BC74F9" w:rsidP="00BC74F9">
            <w:pPr>
              <w:overflowPunct w:val="0"/>
              <w:autoSpaceDE w:val="0"/>
              <w:autoSpaceDN w:val="0"/>
              <w:adjustRightInd w:val="0"/>
              <w:spacing w:after="0"/>
              <w:ind w:left="10080"/>
              <w:jc w:val="right"/>
              <w:rPr>
                <w:rFonts w:asciiTheme="majorBidi" w:hAnsiTheme="majorBidi" w:cstheme="majorBidi"/>
                <w:color w:val="000000"/>
              </w:rPr>
            </w:pPr>
            <w:r w:rsidRPr="00BC74F9">
              <w:rPr>
                <w:rFonts w:asciiTheme="majorBidi" w:hAnsiTheme="majorBidi" w:cstheme="majorBidi"/>
                <w:color w:val="000000"/>
              </w:rPr>
              <w:t xml:space="preserve">direktoriaus 2022 m. sausio 3 d.  </w:t>
            </w:r>
          </w:p>
          <w:p w14:paraId="5DEC0405" w14:textId="77777777" w:rsidR="00BC74F9" w:rsidRPr="00BC74F9" w:rsidRDefault="00BC74F9" w:rsidP="00BC74F9">
            <w:pPr>
              <w:overflowPunct w:val="0"/>
              <w:autoSpaceDE w:val="0"/>
              <w:autoSpaceDN w:val="0"/>
              <w:adjustRightInd w:val="0"/>
              <w:spacing w:after="0"/>
              <w:ind w:left="10080"/>
              <w:jc w:val="right"/>
              <w:rPr>
                <w:rFonts w:asciiTheme="majorBidi" w:hAnsiTheme="majorBidi" w:cstheme="majorBidi"/>
                <w:color w:val="000000"/>
                <w:szCs w:val="20"/>
              </w:rPr>
            </w:pPr>
            <w:r w:rsidRPr="00BC74F9">
              <w:rPr>
                <w:rFonts w:asciiTheme="majorBidi" w:hAnsiTheme="majorBidi" w:cstheme="majorBidi"/>
                <w:color w:val="000000"/>
              </w:rPr>
              <w:t>įsakymu Nr. V-02</w:t>
            </w:r>
          </w:p>
          <w:p w14:paraId="6D82B287" w14:textId="77777777" w:rsidR="00BC74F9" w:rsidRPr="00BC74F9" w:rsidRDefault="00BC74F9" w:rsidP="00BC74F9">
            <w:pPr>
              <w:jc w:val="center"/>
              <w:rPr>
                <w:rFonts w:asciiTheme="majorBidi" w:hAnsiTheme="majorBidi" w:cstheme="majorBidi"/>
                <w:b/>
                <w:sz w:val="24"/>
                <w:szCs w:val="24"/>
              </w:rPr>
            </w:pPr>
            <w:r w:rsidRPr="00BC74F9">
              <w:rPr>
                <w:rFonts w:asciiTheme="majorBidi" w:hAnsiTheme="majorBidi" w:cstheme="majorBidi"/>
                <w:b/>
                <w:sz w:val="24"/>
                <w:szCs w:val="24"/>
              </w:rPr>
              <w:t>KRUONIO KULTŪROS CENTRO ORGANIZACINĖ IR VALDYMO STRUKTŪRA</w:t>
            </w:r>
          </w:p>
          <w:p w14:paraId="30297A0B" w14:textId="3CB34D55" w:rsidR="00BC5C2B" w:rsidRPr="00C44D29" w:rsidRDefault="00BC74F9" w:rsidP="00C44D29">
            <w:pPr>
              <w:spacing w:after="0" w:line="240" w:lineRule="auto"/>
              <w:jc w:val="center"/>
              <w:rPr>
                <w:rFonts w:asciiTheme="majorBidi" w:eastAsia="Times New Roman" w:hAnsiTheme="majorBidi" w:cstheme="majorBidi"/>
                <w:bCs/>
                <w:kern w:val="0"/>
                <w:sz w:val="24"/>
                <w:szCs w:val="24"/>
                <w:lang w:eastAsia="lt-LT"/>
                <w14:ligatures w14:val="none"/>
              </w:rPr>
            </w:pPr>
            <w:r w:rsidRPr="00BC74F9">
              <w:rPr>
                <w:rFonts w:asciiTheme="majorBidi" w:hAnsiTheme="majorBidi" w:cstheme="majorBidi"/>
                <w:noProof/>
                <w:lang w:eastAsia="lt-LT"/>
              </w:rPr>
              <mc:AlternateContent>
                <mc:Choice Requires="wpc">
                  <w:drawing>
                    <wp:inline distT="0" distB="0" distL="0" distR="0" wp14:anchorId="474F4FE5" wp14:editId="084FCFE0">
                      <wp:extent cx="9185275" cy="5101590"/>
                      <wp:effectExtent l="0" t="0" r="15875" b="3810"/>
                      <wp:docPr id="167374992"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464531866" name="AutoShape 4"/>
                              <wps:cNvSpPr>
                                <a:spLocks noChangeArrowheads="1"/>
                              </wps:cNvSpPr>
                              <wps:spPr bwMode="auto">
                                <a:xfrm>
                                  <a:off x="3581400" y="0"/>
                                  <a:ext cx="2627630" cy="1193800"/>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txbx>
                                <w:txbxContent>
                                  <w:p w14:paraId="755EBF44" w14:textId="77777777" w:rsidR="00BC74F9" w:rsidRPr="003B46CC" w:rsidRDefault="00BC74F9" w:rsidP="00BC74F9">
                                    <w:pPr>
                                      <w:jc w:val="center"/>
                                      <w:rPr>
                                        <w:sz w:val="28"/>
                                      </w:rPr>
                                    </w:pPr>
                                  </w:p>
                                  <w:p w14:paraId="4EDC9AA6" w14:textId="77777777" w:rsidR="00BC74F9" w:rsidRPr="003B46CC" w:rsidRDefault="00BC74F9" w:rsidP="00BC74F9">
                                    <w:pPr>
                                      <w:jc w:val="center"/>
                                      <w:rPr>
                                        <w:sz w:val="28"/>
                                      </w:rPr>
                                    </w:pPr>
                                  </w:p>
                                  <w:p w14:paraId="0025B165" w14:textId="77777777" w:rsidR="00BC74F9" w:rsidRPr="00BC74F9" w:rsidRDefault="00BC74F9" w:rsidP="00BC74F9">
                                    <w:pPr>
                                      <w:jc w:val="center"/>
                                      <w:rPr>
                                        <w:rFonts w:asciiTheme="majorBidi" w:hAnsiTheme="majorBidi" w:cstheme="majorBidi"/>
                                        <w:b/>
                                        <w:sz w:val="24"/>
                                      </w:rPr>
                                    </w:pPr>
                                    <w:r w:rsidRPr="00BC74F9">
                                      <w:rPr>
                                        <w:rFonts w:asciiTheme="majorBidi" w:hAnsiTheme="majorBidi" w:cstheme="majorBidi"/>
                                        <w:b/>
                                        <w:sz w:val="24"/>
                                      </w:rPr>
                                      <w:t>DIREKTORIUS</w:t>
                                    </w:r>
                                  </w:p>
                                </w:txbxContent>
                              </wps:txbx>
                              <wps:bodyPr rot="0" vert="horz" wrap="square" lIns="91440" tIns="45720" rIns="91440" bIns="45720" anchor="t" anchorCtr="0" upright="1">
                                <a:noAutofit/>
                              </wps:bodyPr>
                            </wps:wsp>
                            <wps:wsp>
                              <wps:cNvPr id="579526648" name="AutoShape 5"/>
                              <wps:cNvSpPr>
                                <a:spLocks noChangeArrowheads="1"/>
                              </wps:cNvSpPr>
                              <wps:spPr bwMode="auto">
                                <a:xfrm>
                                  <a:off x="6558280" y="457200"/>
                                  <a:ext cx="2626995" cy="572135"/>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C0C0C0">
                                          <a:alpha val="39999"/>
                                        </a:srgbClr>
                                      </a:solidFill>
                                    </a14:hiddenFill>
                                  </a:ext>
                                </a:extLst>
                              </wps:spPr>
                              <wps:txbx>
                                <w:txbxContent>
                                  <w:p w14:paraId="434D8288" w14:textId="18F4153A" w:rsidR="00325FB1" w:rsidRPr="00325FB1" w:rsidRDefault="00BC74F9" w:rsidP="00325FB1">
                                    <w:pPr>
                                      <w:jc w:val="center"/>
                                      <w:rPr>
                                        <w:rFonts w:asciiTheme="majorBidi" w:hAnsiTheme="majorBidi" w:cstheme="majorBidi"/>
                                        <w:sz w:val="24"/>
                                        <w:szCs w:val="20"/>
                                      </w:rPr>
                                    </w:pPr>
                                    <w:r w:rsidRPr="00BC74F9">
                                      <w:rPr>
                                        <w:rFonts w:asciiTheme="majorBidi" w:hAnsiTheme="majorBidi" w:cstheme="majorBidi"/>
                                        <w:sz w:val="24"/>
                                        <w:szCs w:val="20"/>
                                      </w:rPr>
                                      <w:t>ADMINISTRATORIUS</w:t>
                                    </w:r>
                                  </w:p>
                                </w:txbxContent>
                              </wps:txbx>
                              <wps:bodyPr rot="0" vert="horz" wrap="square" lIns="91440" tIns="45720" rIns="91440" bIns="45720" anchor="t" anchorCtr="0" upright="1">
                                <a:noAutofit/>
                              </wps:bodyPr>
                            </wps:wsp>
                            <wps:wsp>
                              <wps:cNvPr id="723897741" name="AutoShape 6"/>
                              <wps:cNvSpPr>
                                <a:spLocks noChangeArrowheads="1"/>
                              </wps:cNvSpPr>
                              <wps:spPr bwMode="auto">
                                <a:xfrm>
                                  <a:off x="4716145" y="2543810"/>
                                  <a:ext cx="3804285" cy="640080"/>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C0C0C0">
                                          <a:alpha val="39999"/>
                                        </a:srgbClr>
                                      </a:solidFill>
                                    </a14:hiddenFill>
                                  </a:ext>
                                </a:extLst>
                              </wps:spPr>
                              <wps:txbx>
                                <w:txbxContent>
                                  <w:p w14:paraId="6107EB87" w14:textId="77777777" w:rsidR="00C44D29" w:rsidRDefault="00C44D29" w:rsidP="00BC74F9">
                                    <w:pPr>
                                      <w:spacing w:after="0" w:line="240" w:lineRule="auto"/>
                                      <w:jc w:val="center"/>
                                      <w:rPr>
                                        <w:rFonts w:asciiTheme="majorBidi" w:hAnsiTheme="majorBidi" w:cstheme="majorBidi"/>
                                        <w:sz w:val="24"/>
                                        <w:szCs w:val="24"/>
                                      </w:rPr>
                                    </w:pPr>
                                  </w:p>
                                  <w:p w14:paraId="489B86E7" w14:textId="530E2756" w:rsidR="00BC74F9" w:rsidRPr="00BC74F9" w:rsidRDefault="00BC74F9" w:rsidP="00BC74F9">
                                    <w:pPr>
                                      <w:spacing w:after="0" w:line="240" w:lineRule="auto"/>
                                      <w:jc w:val="center"/>
                                      <w:rPr>
                                        <w:rFonts w:asciiTheme="majorBidi" w:hAnsiTheme="majorBidi" w:cstheme="majorBidi"/>
                                        <w:sz w:val="24"/>
                                        <w:szCs w:val="24"/>
                                      </w:rPr>
                                    </w:pPr>
                                    <w:r w:rsidRPr="00BC74F9">
                                      <w:rPr>
                                        <w:rFonts w:asciiTheme="majorBidi" w:hAnsiTheme="majorBidi" w:cstheme="majorBidi"/>
                                        <w:sz w:val="24"/>
                                        <w:szCs w:val="24"/>
                                      </w:rPr>
                                      <w:t>KULTŪRINĖS VEIKLOS</w:t>
                                    </w:r>
                                  </w:p>
                                  <w:p w14:paraId="5780999A" w14:textId="525361A9" w:rsidR="00BC74F9" w:rsidRPr="00BC74F9" w:rsidRDefault="00BC74F9" w:rsidP="00BC74F9">
                                    <w:pPr>
                                      <w:spacing w:after="0" w:line="240" w:lineRule="auto"/>
                                      <w:jc w:val="center"/>
                                      <w:rPr>
                                        <w:rFonts w:asciiTheme="majorBidi" w:hAnsiTheme="majorBidi" w:cstheme="majorBidi"/>
                                        <w:sz w:val="24"/>
                                        <w:szCs w:val="24"/>
                                      </w:rPr>
                                    </w:pPr>
                                    <w:r w:rsidRPr="00BC74F9">
                                      <w:rPr>
                                        <w:rFonts w:asciiTheme="majorBidi" w:hAnsiTheme="majorBidi" w:cstheme="majorBidi"/>
                                        <w:sz w:val="24"/>
                                        <w:szCs w:val="24"/>
                                      </w:rPr>
                                      <w:t>VADYBININKAS</w:t>
                                    </w:r>
                                  </w:p>
                                  <w:p w14:paraId="7B9186E7" w14:textId="77777777" w:rsidR="00BC74F9" w:rsidRDefault="00BC74F9" w:rsidP="00BC74F9"/>
                                </w:txbxContent>
                              </wps:txbx>
                              <wps:bodyPr rot="0" vert="horz" wrap="square" lIns="91440" tIns="45720" rIns="91440" bIns="45720" anchor="t" anchorCtr="0" upright="1">
                                <a:noAutofit/>
                              </wps:bodyPr>
                            </wps:wsp>
                            <wps:wsp>
                              <wps:cNvPr id="473139404" name="AutoShape 20"/>
                              <wps:cNvSpPr>
                                <a:spLocks noChangeArrowheads="1"/>
                              </wps:cNvSpPr>
                              <wps:spPr bwMode="auto">
                                <a:xfrm>
                                  <a:off x="257810" y="876300"/>
                                  <a:ext cx="2628265" cy="342900"/>
                                </a:xfrm>
                                <a:prstGeom prst="flowChartProcess">
                                  <a:avLst/>
                                </a:prstGeom>
                                <a:solidFill>
                                  <a:srgbClr val="FFFFFF"/>
                                </a:solidFill>
                                <a:ln w="9525">
                                  <a:solidFill>
                                    <a:srgbClr val="000000"/>
                                  </a:solidFill>
                                  <a:miter lim="800000"/>
                                  <a:headEnd/>
                                  <a:tailEnd/>
                                </a:ln>
                              </wps:spPr>
                              <wps:txbx>
                                <w:txbxContent>
                                  <w:p w14:paraId="7ABA61C0" w14:textId="77777777" w:rsidR="00BC74F9" w:rsidRPr="00BC74F9" w:rsidRDefault="00BC74F9" w:rsidP="00BC74F9">
                                    <w:pPr>
                                      <w:jc w:val="center"/>
                                      <w:rPr>
                                        <w:rFonts w:asciiTheme="majorBidi" w:hAnsiTheme="majorBidi" w:cstheme="majorBidi"/>
                                        <w:sz w:val="24"/>
                                        <w:szCs w:val="24"/>
                                      </w:rPr>
                                    </w:pPr>
                                    <w:r w:rsidRPr="00BC74F9">
                                      <w:rPr>
                                        <w:rFonts w:asciiTheme="majorBidi" w:hAnsiTheme="majorBidi" w:cstheme="majorBidi"/>
                                        <w:sz w:val="24"/>
                                        <w:szCs w:val="24"/>
                                      </w:rPr>
                                      <w:t>KŪRIKAS (sezoniniam darbui)</w:t>
                                    </w:r>
                                  </w:p>
                                </w:txbxContent>
                              </wps:txbx>
                              <wps:bodyPr rot="0" vert="horz" wrap="square" lIns="91440" tIns="45720" rIns="91440" bIns="45720" anchor="t" anchorCtr="0" upright="1">
                                <a:noAutofit/>
                              </wps:bodyPr>
                            </wps:wsp>
                            <wps:wsp>
                              <wps:cNvPr id="1625959138" name="AutoShape 21"/>
                              <wps:cNvCnPr>
                                <a:cxnSpLocks noChangeShapeType="1"/>
                                <a:stCxn id="1464531866" idx="3"/>
                                <a:endCxn id="579526648" idx="1"/>
                              </wps:cNvCnPr>
                              <wps:spPr bwMode="auto">
                                <a:xfrm>
                                  <a:off x="6209030" y="596900"/>
                                  <a:ext cx="349250" cy="1466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wpg:cNvPr id="541359358" name="Group 9"/>
                              <wpg:cNvGrpSpPr>
                                <a:grpSpLocks/>
                              </wpg:cNvGrpSpPr>
                              <wpg:grpSpPr bwMode="auto">
                                <a:xfrm>
                                  <a:off x="4715510" y="3164205"/>
                                  <a:ext cx="3804920" cy="1885950"/>
                                  <a:chOff x="4710464" y="2600319"/>
                                  <a:chExt cx="3804922" cy="1885955"/>
                                </a:xfrm>
                              </wpg:grpSpPr>
                              <wps:wsp>
                                <wps:cNvPr id="1953331135" name="AutoShape 18"/>
                                <wps:cNvSpPr>
                                  <a:spLocks noChangeArrowheads="1"/>
                                </wps:cNvSpPr>
                                <wps:spPr bwMode="auto">
                                  <a:xfrm>
                                    <a:off x="4715767" y="2600319"/>
                                    <a:ext cx="3799619" cy="656682"/>
                                  </a:xfrm>
                                  <a:prstGeom prst="flowChartProcess">
                                    <a:avLst/>
                                  </a:prstGeom>
                                  <a:solidFill>
                                    <a:srgbClr val="FFFFFF"/>
                                  </a:solidFill>
                                  <a:ln w="9525">
                                    <a:solidFill>
                                      <a:srgbClr val="000000"/>
                                    </a:solidFill>
                                    <a:miter lim="800000"/>
                                    <a:headEnd/>
                                    <a:tailEnd/>
                                  </a:ln>
                                </wps:spPr>
                                <wps:txbx>
                                  <w:txbxContent>
                                    <w:p w14:paraId="7E33A2FA" w14:textId="77777777" w:rsidR="00BC74F9" w:rsidRPr="003B46CC" w:rsidRDefault="00BC74F9" w:rsidP="00BC74F9">
                                      <w:pPr>
                                        <w:jc w:val="center"/>
                                        <w:rPr>
                                          <w:sz w:val="8"/>
                                          <w:szCs w:val="6"/>
                                        </w:rPr>
                                      </w:pPr>
                                    </w:p>
                                    <w:p w14:paraId="1E005525" w14:textId="48FBFD93" w:rsidR="00BC74F9" w:rsidRPr="00BC74F9" w:rsidRDefault="00BC74F9" w:rsidP="00BC74F9">
                                      <w:pPr>
                                        <w:jc w:val="center"/>
                                        <w:rPr>
                                          <w:rFonts w:asciiTheme="majorBidi" w:hAnsiTheme="majorBidi" w:cstheme="majorBidi"/>
                                          <w:sz w:val="24"/>
                                          <w:szCs w:val="24"/>
                                        </w:rPr>
                                      </w:pPr>
                                      <w:r w:rsidRPr="00BC74F9">
                                        <w:rPr>
                                          <w:rFonts w:asciiTheme="majorBidi" w:hAnsiTheme="majorBidi" w:cstheme="majorBidi"/>
                                          <w:sz w:val="24"/>
                                          <w:szCs w:val="24"/>
                                        </w:rPr>
                                        <w:t>KULTŪRINĖS VEIKLOS KOORDINATORIAI IR ORGANIZATORIAI</w:t>
                                      </w:r>
                                    </w:p>
                                  </w:txbxContent>
                                </wps:txbx>
                                <wps:bodyPr rot="0" vert="horz" wrap="square" lIns="91440" tIns="45720" rIns="91440" bIns="45720" anchor="t" anchorCtr="0" upright="1">
                                  <a:noAutofit/>
                                </wps:bodyPr>
                              </wps:wsp>
                              <wps:wsp>
                                <wps:cNvPr id="1588082349" name="AutoShape 19"/>
                                <wps:cNvSpPr>
                                  <a:spLocks noChangeArrowheads="1"/>
                                </wps:cNvSpPr>
                                <wps:spPr bwMode="auto">
                                  <a:xfrm>
                                    <a:off x="4715767" y="3187694"/>
                                    <a:ext cx="3799583" cy="438150"/>
                                  </a:xfrm>
                                  <a:prstGeom prst="flowChartProcess">
                                    <a:avLst/>
                                  </a:prstGeom>
                                  <a:solidFill>
                                    <a:srgbClr val="FFFFFF"/>
                                  </a:solidFill>
                                  <a:ln w="9525">
                                    <a:solidFill>
                                      <a:srgbClr val="000000"/>
                                    </a:solidFill>
                                    <a:miter lim="800000"/>
                                    <a:headEnd/>
                                    <a:tailEnd/>
                                  </a:ln>
                                </wps:spPr>
                                <wps:txbx>
                                  <w:txbxContent>
                                    <w:p w14:paraId="62861850" w14:textId="77777777" w:rsidR="00BC74F9" w:rsidRPr="003B46CC" w:rsidRDefault="00BC74F9" w:rsidP="00BC74F9">
                                      <w:pPr>
                                        <w:jc w:val="center"/>
                                        <w:rPr>
                                          <w:sz w:val="8"/>
                                          <w:szCs w:val="6"/>
                                        </w:rPr>
                                      </w:pPr>
                                    </w:p>
                                    <w:p w14:paraId="4D5F8FA6" w14:textId="77777777" w:rsidR="00BC74F9" w:rsidRPr="00BC74F9" w:rsidRDefault="00BC74F9" w:rsidP="00BC74F9">
                                      <w:pPr>
                                        <w:jc w:val="center"/>
                                        <w:rPr>
                                          <w:rFonts w:asciiTheme="majorBidi" w:hAnsiTheme="majorBidi" w:cstheme="majorBidi"/>
                                          <w:sz w:val="24"/>
                                          <w:szCs w:val="20"/>
                                        </w:rPr>
                                      </w:pPr>
                                      <w:r w:rsidRPr="00BC74F9">
                                        <w:rPr>
                                          <w:rFonts w:asciiTheme="majorBidi" w:hAnsiTheme="majorBidi" w:cstheme="majorBidi"/>
                                          <w:sz w:val="24"/>
                                          <w:szCs w:val="20"/>
                                        </w:rPr>
                                        <w:t>MĖGĖJŲ MENO KOLEKTYVŲ VADOVAI</w:t>
                                      </w:r>
                                    </w:p>
                                  </w:txbxContent>
                                </wps:txbx>
                                <wps:bodyPr rot="0" vert="horz" wrap="square" lIns="91440" tIns="45720" rIns="91440" bIns="45720" anchor="t" anchorCtr="0" upright="1">
                                  <a:noAutofit/>
                                </wps:bodyPr>
                              </wps:wsp>
                              <wps:wsp>
                                <wps:cNvPr id="2120238" name="AutoShape 23"/>
                                <wps:cNvSpPr>
                                  <a:spLocks noChangeArrowheads="1"/>
                                </wps:cNvSpPr>
                                <wps:spPr bwMode="auto">
                                  <a:xfrm>
                                    <a:off x="4710464" y="3625844"/>
                                    <a:ext cx="3804886" cy="454027"/>
                                  </a:xfrm>
                                  <a:prstGeom prst="flowChartProcess">
                                    <a:avLst/>
                                  </a:prstGeom>
                                  <a:solidFill>
                                    <a:srgbClr val="FFFFFF"/>
                                  </a:solidFill>
                                  <a:ln w="9525">
                                    <a:solidFill>
                                      <a:srgbClr val="000000"/>
                                    </a:solidFill>
                                    <a:miter lim="800000"/>
                                    <a:headEnd/>
                                    <a:tailEnd/>
                                  </a:ln>
                                </wps:spPr>
                                <wps:txbx>
                                  <w:txbxContent>
                                    <w:p w14:paraId="12756E28" w14:textId="77777777" w:rsidR="00BC74F9" w:rsidRPr="003B46CC" w:rsidRDefault="00BC74F9" w:rsidP="00BC74F9">
                                      <w:pPr>
                                        <w:jc w:val="center"/>
                                        <w:rPr>
                                          <w:sz w:val="8"/>
                                          <w:szCs w:val="6"/>
                                        </w:rPr>
                                      </w:pPr>
                                    </w:p>
                                    <w:p w14:paraId="3E0FA024" w14:textId="77777777" w:rsidR="00BC74F9" w:rsidRPr="00BC74F9" w:rsidRDefault="00BC74F9" w:rsidP="00BC74F9">
                                      <w:pPr>
                                        <w:jc w:val="center"/>
                                        <w:rPr>
                                          <w:rFonts w:asciiTheme="majorBidi" w:hAnsiTheme="majorBidi" w:cstheme="majorBidi"/>
                                          <w:sz w:val="24"/>
                                          <w:szCs w:val="24"/>
                                        </w:rPr>
                                      </w:pPr>
                                      <w:r w:rsidRPr="00BC74F9">
                                        <w:rPr>
                                          <w:rFonts w:asciiTheme="majorBidi" w:hAnsiTheme="majorBidi" w:cstheme="majorBidi"/>
                                          <w:sz w:val="24"/>
                                          <w:szCs w:val="24"/>
                                        </w:rPr>
                                        <w:t>BŪRELIŲ VADOVAI</w:t>
                                      </w:r>
                                    </w:p>
                                  </w:txbxContent>
                                </wps:txbx>
                                <wps:bodyPr rot="0" vert="horz" wrap="square" lIns="91440" tIns="45720" rIns="91440" bIns="45720" anchor="t" anchorCtr="0" upright="1">
                                  <a:noAutofit/>
                                </wps:bodyPr>
                              </wps:wsp>
                              <wps:wsp>
                                <wps:cNvPr id="2052819541" name="AutoShape 24"/>
                                <wps:cNvSpPr>
                                  <a:spLocks noChangeArrowheads="1"/>
                                </wps:cNvSpPr>
                                <wps:spPr bwMode="auto">
                                  <a:xfrm>
                                    <a:off x="4710465" y="4070347"/>
                                    <a:ext cx="3804885" cy="415927"/>
                                  </a:xfrm>
                                  <a:prstGeom prst="flowChartProcess">
                                    <a:avLst/>
                                  </a:prstGeom>
                                  <a:solidFill>
                                    <a:srgbClr val="FFFFFF"/>
                                  </a:solidFill>
                                  <a:ln w="9525">
                                    <a:solidFill>
                                      <a:srgbClr val="000000"/>
                                    </a:solidFill>
                                    <a:miter lim="800000"/>
                                    <a:headEnd/>
                                    <a:tailEnd/>
                                  </a:ln>
                                </wps:spPr>
                                <wps:txbx>
                                  <w:txbxContent>
                                    <w:p w14:paraId="47C581ED" w14:textId="64F48370" w:rsidR="00BC74F9" w:rsidRPr="00BC74F9" w:rsidRDefault="00BC74F9" w:rsidP="00BC74F9">
                                      <w:pPr>
                                        <w:jc w:val="center"/>
                                        <w:rPr>
                                          <w:rFonts w:asciiTheme="majorBidi" w:hAnsiTheme="majorBidi" w:cstheme="majorBidi"/>
                                          <w:sz w:val="24"/>
                                          <w:szCs w:val="20"/>
                                        </w:rPr>
                                      </w:pPr>
                                      <w:r w:rsidRPr="00BC74F9">
                                        <w:rPr>
                                          <w:rFonts w:asciiTheme="majorBidi" w:hAnsiTheme="majorBidi" w:cstheme="majorBidi"/>
                                          <w:sz w:val="24"/>
                                          <w:szCs w:val="20"/>
                                        </w:rPr>
                                        <w:t>AKOMP</w:t>
                                      </w:r>
                                      <w:r w:rsidR="00AE0D6E">
                                        <w:rPr>
                                          <w:rFonts w:asciiTheme="majorBidi" w:hAnsiTheme="majorBidi" w:cstheme="majorBidi"/>
                                          <w:sz w:val="24"/>
                                          <w:szCs w:val="20"/>
                                        </w:rPr>
                                        <w:t>A</w:t>
                                      </w:r>
                                      <w:r w:rsidRPr="00BC74F9">
                                        <w:rPr>
                                          <w:rFonts w:asciiTheme="majorBidi" w:hAnsiTheme="majorBidi" w:cstheme="majorBidi"/>
                                          <w:sz w:val="24"/>
                                          <w:szCs w:val="20"/>
                                        </w:rPr>
                                        <w:t>NIATORIUS</w:t>
                                      </w:r>
                                    </w:p>
                                    <w:p w14:paraId="7F162E58" w14:textId="77777777" w:rsidR="00BC74F9" w:rsidRDefault="00BC74F9" w:rsidP="00BC74F9"/>
                                  </w:txbxContent>
                                </wps:txbx>
                                <wps:bodyPr rot="0" vert="horz" wrap="square" lIns="91440" tIns="45720" rIns="91440" bIns="45720" anchor="t" anchorCtr="0" upright="1">
                                  <a:noAutofit/>
                                </wps:bodyPr>
                              </wps:wsp>
                            </wpg:wgp>
                            <wps:wsp>
                              <wps:cNvPr id="637750534" name="AutoShape 28"/>
                              <wps:cNvSpPr>
                                <a:spLocks noChangeArrowheads="1"/>
                              </wps:cNvSpPr>
                              <wps:spPr bwMode="auto">
                                <a:xfrm>
                                  <a:off x="257810" y="1228724"/>
                                  <a:ext cx="2628265" cy="512989"/>
                                </a:xfrm>
                                <a:prstGeom prst="flowChartProcess">
                                  <a:avLst/>
                                </a:prstGeom>
                                <a:solidFill>
                                  <a:srgbClr val="FFFFFF"/>
                                </a:solidFill>
                                <a:ln w="9525">
                                  <a:solidFill>
                                    <a:srgbClr val="000000"/>
                                  </a:solidFill>
                                  <a:miter lim="800000"/>
                                  <a:headEnd/>
                                  <a:tailEnd/>
                                </a:ln>
                              </wps:spPr>
                              <wps:txbx>
                                <w:txbxContent>
                                  <w:p w14:paraId="52A685D4" w14:textId="77777777" w:rsidR="00BC74F9" w:rsidRPr="003B46CC" w:rsidRDefault="00BC74F9" w:rsidP="00BC74F9">
                                    <w:pPr>
                                      <w:jc w:val="center"/>
                                      <w:rPr>
                                        <w:sz w:val="8"/>
                                        <w:szCs w:val="6"/>
                                      </w:rPr>
                                    </w:pPr>
                                  </w:p>
                                  <w:p w14:paraId="5968FFF7" w14:textId="77777777" w:rsidR="00BC74F9" w:rsidRPr="00BC74F9" w:rsidRDefault="00BC74F9" w:rsidP="00BC74F9">
                                    <w:pPr>
                                      <w:jc w:val="center"/>
                                      <w:rPr>
                                        <w:rFonts w:asciiTheme="majorBidi" w:hAnsiTheme="majorBidi" w:cstheme="majorBidi"/>
                                        <w:sz w:val="28"/>
                                        <w:szCs w:val="20"/>
                                      </w:rPr>
                                    </w:pPr>
                                    <w:r w:rsidRPr="00BC74F9">
                                      <w:rPr>
                                        <w:rFonts w:asciiTheme="majorBidi" w:hAnsiTheme="majorBidi" w:cstheme="majorBidi"/>
                                        <w:sz w:val="24"/>
                                        <w:szCs w:val="20"/>
                                      </w:rPr>
                                      <w:t>VALYTOJAS</w:t>
                                    </w:r>
                                  </w:p>
                                  <w:p w14:paraId="2C307A6D" w14:textId="77777777" w:rsidR="00BC74F9" w:rsidRPr="003B46CC" w:rsidRDefault="00BC74F9" w:rsidP="00BC74F9">
                                    <w:pPr>
                                      <w:jc w:val="center"/>
                                      <w:rPr>
                                        <w:sz w:val="28"/>
                                      </w:rPr>
                                    </w:pPr>
                                  </w:p>
                                </w:txbxContent>
                              </wps:txbx>
                              <wps:bodyPr rot="0" vert="horz" wrap="square" lIns="91440" tIns="45720" rIns="91440" bIns="45720" anchor="t" anchorCtr="0" upright="1">
                                <a:noAutofit/>
                              </wps:bodyPr>
                            </wps:wsp>
                            <wps:wsp>
                              <wps:cNvPr id="1178155503" name="AutoShape 29"/>
                              <wps:cNvSpPr>
                                <a:spLocks noChangeArrowheads="1"/>
                              </wps:cNvSpPr>
                              <wps:spPr bwMode="auto">
                                <a:xfrm>
                                  <a:off x="257810" y="1724025"/>
                                  <a:ext cx="2628265" cy="455748"/>
                                </a:xfrm>
                                <a:prstGeom prst="flowChartProcess">
                                  <a:avLst/>
                                </a:prstGeom>
                                <a:solidFill>
                                  <a:srgbClr val="FFFFFF"/>
                                </a:solidFill>
                                <a:ln w="9525">
                                  <a:solidFill>
                                    <a:srgbClr val="000000"/>
                                  </a:solidFill>
                                  <a:miter lim="800000"/>
                                  <a:headEnd/>
                                  <a:tailEnd/>
                                </a:ln>
                              </wps:spPr>
                              <wps:txbx>
                                <w:txbxContent>
                                  <w:p w14:paraId="4B355E79" w14:textId="77777777" w:rsidR="00BC74F9" w:rsidRPr="00013A5D" w:rsidRDefault="00BC74F9" w:rsidP="00BC74F9">
                                    <w:pPr>
                                      <w:jc w:val="center"/>
                                      <w:rPr>
                                        <w:sz w:val="6"/>
                                        <w:szCs w:val="6"/>
                                      </w:rPr>
                                    </w:pPr>
                                  </w:p>
                                  <w:p w14:paraId="59761DD3" w14:textId="77777777" w:rsidR="00BC74F9" w:rsidRPr="00BC74F9" w:rsidRDefault="00BC74F9" w:rsidP="00BC74F9">
                                    <w:pPr>
                                      <w:jc w:val="center"/>
                                      <w:rPr>
                                        <w:rFonts w:asciiTheme="majorBidi" w:hAnsiTheme="majorBidi" w:cstheme="majorBidi"/>
                                        <w:sz w:val="24"/>
                                        <w:szCs w:val="20"/>
                                      </w:rPr>
                                    </w:pPr>
                                    <w:r w:rsidRPr="00BC74F9">
                                      <w:rPr>
                                        <w:rFonts w:asciiTheme="majorBidi" w:hAnsiTheme="majorBidi" w:cstheme="majorBidi"/>
                                        <w:sz w:val="24"/>
                                        <w:szCs w:val="20"/>
                                      </w:rPr>
                                      <w:t>DARBININKAS</w:t>
                                    </w:r>
                                  </w:p>
                                  <w:p w14:paraId="236307A3" w14:textId="77777777" w:rsidR="00BC74F9" w:rsidRPr="00A726E8" w:rsidRDefault="00BC74F9" w:rsidP="00BC74F9">
                                    <w:pPr>
                                      <w:jc w:val="center"/>
                                    </w:pPr>
                                  </w:p>
                                  <w:p w14:paraId="2928C5D8" w14:textId="77777777" w:rsidR="00BC74F9" w:rsidRPr="00A726E8" w:rsidRDefault="00BC74F9" w:rsidP="00BC74F9">
                                    <w:pPr>
                                      <w:jc w:val="center"/>
                                    </w:pPr>
                                  </w:p>
                                </w:txbxContent>
                              </wps:txbx>
                              <wps:bodyPr rot="0" vert="horz" wrap="square" lIns="91440" tIns="45720" rIns="91440" bIns="45720" anchor="t" anchorCtr="0" upright="1">
                                <a:noAutofit/>
                              </wps:bodyPr>
                            </wps:wsp>
                            <wps:wsp>
                              <wps:cNvPr id="377385" name="Alkūninė jungtis 30"/>
                              <wps:cNvCnPr>
                                <a:cxnSpLocks noChangeShapeType="1"/>
                              </wps:cNvCnPr>
                              <wps:spPr bwMode="auto">
                                <a:xfrm rot="10800000" flipV="1">
                                  <a:off x="2886075" y="534035"/>
                                  <a:ext cx="686435" cy="495300"/>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99260856" name="Alkūninė jungtis 32"/>
                              <wps:cNvCnPr>
                                <a:cxnSpLocks noChangeShapeType="1"/>
                              </wps:cNvCnPr>
                              <wps:spPr bwMode="auto">
                                <a:xfrm rot="5400000">
                                  <a:off x="2877185" y="1038225"/>
                                  <a:ext cx="370840" cy="352425"/>
                                </a:xfrm>
                                <a:prstGeom prst="bentConnector2">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87294867" name="Alkūninė jungtis 38"/>
                              <wps:cNvCnPr>
                                <a:cxnSpLocks noChangeShapeType="1"/>
                              </wps:cNvCnPr>
                              <wps:spPr bwMode="auto">
                                <a:xfrm rot="5400000">
                                  <a:off x="2875915" y="1409700"/>
                                  <a:ext cx="370205" cy="351790"/>
                                </a:xfrm>
                                <a:prstGeom prst="bentConnector2">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19449524" name="Alkūninė jungtis 5"/>
                              <wps:cNvCnPr>
                                <a:cxnSpLocks noChangeShapeType="1"/>
                              </wps:cNvCnPr>
                              <wps:spPr bwMode="auto">
                                <a:xfrm rot="16200000" flipH="1">
                                  <a:off x="3014345" y="2146935"/>
                                  <a:ext cx="2639695" cy="733425"/>
                                </a:xfrm>
                                <a:prstGeom prst="bentConnector2">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69045887" name="Tiesioji rodyklės jungtis 6"/>
                              <wps:cNvCnPr>
                                <a:cxnSpLocks noChangeShapeType="1"/>
                              </wps:cNvCnPr>
                              <wps:spPr bwMode="auto">
                                <a:xfrm>
                                  <a:off x="3977005" y="2867025"/>
                                  <a:ext cx="73850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07230987" name="Tiesioji rodyklės jungtis 23"/>
                              <wps:cNvCnPr>
                                <a:cxnSpLocks noChangeShapeType="1"/>
                              </wps:cNvCnPr>
                              <wps:spPr bwMode="auto">
                                <a:xfrm>
                                  <a:off x="3977005" y="3389630"/>
                                  <a:ext cx="73850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27444580" name="Alkūninė jungtis 10"/>
                              <wps:cNvCnPr>
                                <a:cxnSpLocks noChangeShapeType="1"/>
                              </wps:cNvCnPr>
                              <wps:spPr bwMode="auto">
                                <a:xfrm>
                                  <a:off x="3977005" y="3841750"/>
                                  <a:ext cx="733425" cy="406400"/>
                                </a:xfrm>
                                <a:prstGeom prst="bentConnector3">
                                  <a:avLst>
                                    <a:gd name="adj1" fmla="val -1963"/>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09776603" name="AutoShape 6"/>
                              <wps:cNvSpPr>
                                <a:spLocks noChangeArrowheads="1"/>
                              </wps:cNvSpPr>
                              <wps:spPr bwMode="auto">
                                <a:xfrm>
                                  <a:off x="6550025" y="1029335"/>
                                  <a:ext cx="2626995" cy="572135"/>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C0C0C0">
                                          <a:alpha val="39999"/>
                                        </a:srgbClr>
                                      </a:solidFill>
                                    </a14:hiddenFill>
                                  </a:ext>
                                </a:extLst>
                              </wps:spPr>
                              <wps:txbx>
                                <w:txbxContent>
                                  <w:p w14:paraId="119263B1" w14:textId="77777777" w:rsidR="00BC74F9" w:rsidRDefault="00BC74F9" w:rsidP="00BC74F9">
                                    <w:pPr>
                                      <w:pStyle w:val="prastasiniatinklio"/>
                                      <w:spacing w:after="0"/>
                                      <w:jc w:val="center"/>
                                    </w:pPr>
                                    <w:r>
                                      <w:rPr>
                                        <w:sz w:val="12"/>
                                        <w:szCs w:val="12"/>
                                      </w:rPr>
                                      <w:t> </w:t>
                                    </w:r>
                                  </w:p>
                                  <w:p w14:paraId="380734D3" w14:textId="77777777" w:rsidR="00BC74F9" w:rsidRPr="00BC74F9" w:rsidRDefault="00BC74F9" w:rsidP="00BC74F9">
                                    <w:pPr>
                                      <w:pStyle w:val="prastasiniatinklio"/>
                                      <w:spacing w:after="0"/>
                                      <w:jc w:val="center"/>
                                    </w:pPr>
                                    <w:r w:rsidRPr="00BC74F9">
                                      <w:t>RAŠTVEDYS</w:t>
                                    </w:r>
                                  </w:p>
                                  <w:p w14:paraId="07824CFC" w14:textId="77777777" w:rsidR="00BC74F9" w:rsidRDefault="00BC74F9" w:rsidP="00BC74F9"/>
                                </w:txbxContent>
                              </wps:txbx>
                              <wps:bodyPr rot="0" vert="horz" wrap="square" lIns="91440" tIns="45720" rIns="91440" bIns="45720" anchor="t" anchorCtr="0" upright="1">
                                <a:noAutofit/>
                              </wps:bodyPr>
                            </wps:wsp>
                            <wps:wsp>
                              <wps:cNvPr id="69045805" name="Alkūninė jungtis 11"/>
                              <wps:cNvCnPr>
                                <a:cxnSpLocks noChangeShapeType="1"/>
                                <a:endCxn id="609776603" idx="1"/>
                              </wps:cNvCnPr>
                              <wps:spPr bwMode="auto">
                                <a:xfrm rot="16200000" flipH="1">
                                  <a:off x="6162675" y="928370"/>
                                  <a:ext cx="600710" cy="173990"/>
                                </a:xfrm>
                                <a:prstGeom prst="bentConnector2">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90009905" name="Alkūninė jungtis 10"/>
                              <wps:cNvCnPr>
                                <a:cxnSpLocks noChangeShapeType="1"/>
                              </wps:cNvCnPr>
                              <wps:spPr bwMode="auto">
                                <a:xfrm>
                                  <a:off x="3956685" y="4248150"/>
                                  <a:ext cx="753745" cy="525780"/>
                                </a:xfrm>
                                <a:prstGeom prst="bentConnector3">
                                  <a:avLst>
                                    <a:gd name="adj1" fmla="val 3454"/>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474F4FE5" id="Canvas 1" o:spid="_x0000_s1026" editas="canvas" style="width:723.25pt;height:401.7pt;mso-position-horizontal-relative:char;mso-position-vertical-relative:line" coordsize="91852,51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852;height:51015;visibility:visible;mso-wrap-style:square">
                        <v:fill o:detectmouseclick="t"/>
                        <v:path o:connecttype="none"/>
                      </v:shape>
                      <v:shapetype id="_x0000_t109" coordsize="21600,21600" o:spt="109" path="m,l,21600r21600,l21600,xe">
                        <v:stroke joinstyle="miter"/>
                        <v:path gradientshapeok="t" o:connecttype="rect"/>
                      </v:shapetype>
                      <v:shape id="AutoShape 4" o:spid="_x0000_s1028" type="#_x0000_t109" style="position:absolute;left:35814;width:26276;height:11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" filled="f" fillcolor="silver">
                        <v:textbox>
                          <w:txbxContent>
                            <w:p w14:paraId="755EBF44" w14:textId="77777777" w:rsidR="00BC74F9" w:rsidRPr="003B46CC" w:rsidRDefault="00BC74F9" w:rsidP="00BC74F9">
                              <w:pPr>
                                <w:jc w:val="center"/>
                                <w:rPr>
                                  <w:sz w:val="28"/>
                                </w:rPr>
                              </w:pPr>
                            </w:p>
                            <w:p w14:paraId="4EDC9AA6" w14:textId="77777777" w:rsidR="00BC74F9" w:rsidRPr="003B46CC" w:rsidRDefault="00BC74F9" w:rsidP="00BC74F9">
                              <w:pPr>
                                <w:jc w:val="center"/>
                                <w:rPr>
                                  <w:sz w:val="28"/>
                                </w:rPr>
                              </w:pPr>
                            </w:p>
                            <w:p w14:paraId="0025B165" w14:textId="77777777" w:rsidR="00BC74F9" w:rsidRPr="00BC74F9" w:rsidRDefault="00BC74F9" w:rsidP="00BC74F9">
                              <w:pPr>
                                <w:jc w:val="center"/>
                                <w:rPr>
                                  <w:rFonts w:asciiTheme="majorBidi" w:hAnsiTheme="majorBidi" w:cstheme="majorBidi"/>
                                  <w:b/>
                                  <w:sz w:val="24"/>
                                </w:rPr>
                              </w:pPr>
                              <w:r w:rsidRPr="00BC74F9">
                                <w:rPr>
                                  <w:rFonts w:asciiTheme="majorBidi" w:hAnsiTheme="majorBidi" w:cstheme="majorBidi"/>
                                  <w:b/>
                                  <w:sz w:val="24"/>
                                </w:rPr>
                                <w:t>DIREKTORIUS</w:t>
                              </w:r>
                            </w:p>
                          </w:txbxContent>
                        </v:textbox>
                      </v:shape>
                      <v:shape id="AutoShape 5" o:spid="_x0000_s1029" type="#_x0000_t109" style="position:absolute;left:65582;top:4572;width:26270;height:5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" filled="f" fillcolor="silver">
                        <v:fill opacity="26214f"/>
                        <v:textbox>
                          <w:txbxContent>
                            <w:p w14:paraId="434D8288" w14:textId="18F4153A" w:rsidR="00325FB1" w:rsidRPr="00325FB1" w:rsidRDefault="00BC74F9" w:rsidP="00325FB1">
                              <w:pPr>
                                <w:jc w:val="center"/>
                                <w:rPr>
                                  <w:rFonts w:asciiTheme="majorBidi" w:hAnsiTheme="majorBidi" w:cstheme="majorBidi"/>
                                  <w:sz w:val="24"/>
                                  <w:szCs w:val="20"/>
                                </w:rPr>
                              </w:pPr>
                              <w:r w:rsidRPr="00BC74F9">
                                <w:rPr>
                                  <w:rFonts w:asciiTheme="majorBidi" w:hAnsiTheme="majorBidi" w:cstheme="majorBidi"/>
                                  <w:sz w:val="24"/>
                                  <w:szCs w:val="20"/>
                                </w:rPr>
                                <w:t>ADMINISTRATORIUS</w:t>
                              </w:r>
                            </w:p>
                          </w:txbxContent>
                        </v:textbox>
                      </v:shape>
                      <v:shape id="AutoShape 6" o:spid="_x0000_s1030" type="#_x0000_t109" style="position:absolute;left:47161;top:25438;width:38043;height:6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" filled="f" fillcolor="silver">
                        <v:fill opacity="26214f"/>
                        <v:textbox>
                          <w:txbxContent>
                            <w:p w14:paraId="6107EB87" w14:textId="77777777" w:rsidR="00C44D29" w:rsidRDefault="00C44D29" w:rsidP="00BC74F9">
                              <w:pPr>
                                <w:spacing w:after="0" w:line="240" w:lineRule="auto"/>
                                <w:jc w:val="center"/>
                                <w:rPr>
                                  <w:rFonts w:asciiTheme="majorBidi" w:hAnsiTheme="majorBidi" w:cstheme="majorBidi"/>
                                  <w:sz w:val="24"/>
                                  <w:szCs w:val="24"/>
                                </w:rPr>
                              </w:pPr>
                            </w:p>
                            <w:p w14:paraId="489B86E7" w14:textId="530E2756" w:rsidR="00BC74F9" w:rsidRPr="00BC74F9" w:rsidRDefault="00BC74F9" w:rsidP="00BC74F9">
                              <w:pPr>
                                <w:spacing w:after="0" w:line="240" w:lineRule="auto"/>
                                <w:jc w:val="center"/>
                                <w:rPr>
                                  <w:rFonts w:asciiTheme="majorBidi" w:hAnsiTheme="majorBidi" w:cstheme="majorBidi"/>
                                  <w:sz w:val="24"/>
                                  <w:szCs w:val="24"/>
                                </w:rPr>
                              </w:pPr>
                              <w:r w:rsidRPr="00BC74F9">
                                <w:rPr>
                                  <w:rFonts w:asciiTheme="majorBidi" w:hAnsiTheme="majorBidi" w:cstheme="majorBidi"/>
                                  <w:sz w:val="24"/>
                                  <w:szCs w:val="24"/>
                                </w:rPr>
                                <w:t>KULTŪRINĖS VEIKLOS</w:t>
                              </w:r>
                            </w:p>
                            <w:p w14:paraId="5780999A" w14:textId="525361A9" w:rsidR="00BC74F9" w:rsidRPr="00BC74F9" w:rsidRDefault="00BC74F9" w:rsidP="00BC74F9">
                              <w:pPr>
                                <w:spacing w:after="0" w:line="240" w:lineRule="auto"/>
                                <w:jc w:val="center"/>
                                <w:rPr>
                                  <w:rFonts w:asciiTheme="majorBidi" w:hAnsiTheme="majorBidi" w:cstheme="majorBidi"/>
                                  <w:sz w:val="24"/>
                                  <w:szCs w:val="24"/>
                                </w:rPr>
                              </w:pPr>
                              <w:r w:rsidRPr="00BC74F9">
                                <w:rPr>
                                  <w:rFonts w:asciiTheme="majorBidi" w:hAnsiTheme="majorBidi" w:cstheme="majorBidi"/>
                                  <w:sz w:val="24"/>
                                  <w:szCs w:val="24"/>
                                </w:rPr>
                                <w:t>VADYBININKAS</w:t>
                              </w:r>
                            </w:p>
                            <w:p w14:paraId="7B9186E7" w14:textId="77777777" w:rsidR="00BC74F9" w:rsidRDefault="00BC74F9" w:rsidP="00BC74F9"/>
                          </w:txbxContent>
                        </v:textbox>
                      </v:shape>
                      <v:shape id="AutoShape 20" o:spid="_x0000_s1031" type="#_x0000_t109" style="position:absolute;left:2578;top:8763;width:2628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">
                        <v:textbox>
                          <w:txbxContent>
                            <w:p w14:paraId="7ABA61C0" w14:textId="77777777" w:rsidR="00BC74F9" w:rsidRPr="00BC74F9" w:rsidRDefault="00BC74F9" w:rsidP="00BC74F9">
                              <w:pPr>
                                <w:jc w:val="center"/>
                                <w:rPr>
                                  <w:rFonts w:asciiTheme="majorBidi" w:hAnsiTheme="majorBidi" w:cstheme="majorBidi"/>
                                  <w:sz w:val="24"/>
                                  <w:szCs w:val="24"/>
                                </w:rPr>
                              </w:pPr>
                              <w:r w:rsidRPr="00BC74F9">
                                <w:rPr>
                                  <w:rFonts w:asciiTheme="majorBidi" w:hAnsiTheme="majorBidi" w:cstheme="majorBidi"/>
                                  <w:sz w:val="24"/>
                                  <w:szCs w:val="24"/>
                                </w:rPr>
                                <w:t>KŪRIKAS (sezoniniam darbui)</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1" o:spid="_x0000_s1032" type="#_x0000_t34" style="position:absolute;left:62090;top:5969;width:3492;height:146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">
                        <v:stroke endarrow="block"/>
                      </v:shape>
                      <v:group id="Group 9" o:spid="_x0000_s1033" style="position:absolute;left:47155;top:31642;width:38049;height:18859" coordorigin="47104,26003" coordsize="38049,18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">
                        <v:shape id="AutoShape 18" o:spid="_x0000_s1034" type="#_x0000_t109" style="position:absolute;left:47157;top:26003;width:37996;height:6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">
                          <v:textbox>
                            <w:txbxContent>
                              <w:p w14:paraId="7E33A2FA" w14:textId="77777777" w:rsidR="00BC74F9" w:rsidRPr="003B46CC" w:rsidRDefault="00BC74F9" w:rsidP="00BC74F9">
                                <w:pPr>
                                  <w:jc w:val="center"/>
                                  <w:rPr>
                                    <w:sz w:val="8"/>
                                    <w:szCs w:val="6"/>
                                  </w:rPr>
                                </w:pPr>
                              </w:p>
                              <w:p w14:paraId="1E005525" w14:textId="48FBFD93" w:rsidR="00BC74F9" w:rsidRPr="00BC74F9" w:rsidRDefault="00BC74F9" w:rsidP="00BC74F9">
                                <w:pPr>
                                  <w:jc w:val="center"/>
                                  <w:rPr>
                                    <w:rFonts w:asciiTheme="majorBidi" w:hAnsiTheme="majorBidi" w:cstheme="majorBidi"/>
                                    <w:sz w:val="24"/>
                                    <w:szCs w:val="24"/>
                                  </w:rPr>
                                </w:pPr>
                                <w:r w:rsidRPr="00BC74F9">
                                  <w:rPr>
                                    <w:rFonts w:asciiTheme="majorBidi" w:hAnsiTheme="majorBidi" w:cstheme="majorBidi"/>
                                    <w:sz w:val="24"/>
                                    <w:szCs w:val="24"/>
                                  </w:rPr>
                                  <w:t>KULTŪRINĖS VEIKLOS KOORDINATORIAI IR ORGANIZATORIAI</w:t>
                                </w:r>
                              </w:p>
                            </w:txbxContent>
                          </v:textbox>
                        </v:shape>
                        <v:shape id="AutoShape 19" o:spid="_x0000_s1035" type="#_x0000_t109" style="position:absolute;left:47157;top:31876;width:37996;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">
                          <v:textbox>
                            <w:txbxContent>
                              <w:p w14:paraId="62861850" w14:textId="77777777" w:rsidR="00BC74F9" w:rsidRPr="003B46CC" w:rsidRDefault="00BC74F9" w:rsidP="00BC74F9">
                                <w:pPr>
                                  <w:jc w:val="center"/>
                                  <w:rPr>
                                    <w:sz w:val="8"/>
                                    <w:szCs w:val="6"/>
                                  </w:rPr>
                                </w:pPr>
                              </w:p>
                              <w:p w14:paraId="4D5F8FA6" w14:textId="77777777" w:rsidR="00BC74F9" w:rsidRPr="00BC74F9" w:rsidRDefault="00BC74F9" w:rsidP="00BC74F9">
                                <w:pPr>
                                  <w:jc w:val="center"/>
                                  <w:rPr>
                                    <w:rFonts w:asciiTheme="majorBidi" w:hAnsiTheme="majorBidi" w:cstheme="majorBidi"/>
                                    <w:sz w:val="24"/>
                                    <w:szCs w:val="20"/>
                                  </w:rPr>
                                </w:pPr>
                                <w:r w:rsidRPr="00BC74F9">
                                  <w:rPr>
                                    <w:rFonts w:asciiTheme="majorBidi" w:hAnsiTheme="majorBidi" w:cstheme="majorBidi"/>
                                    <w:sz w:val="24"/>
                                    <w:szCs w:val="20"/>
                                  </w:rPr>
                                  <w:t>MĖGĖJŲ MENO KOLEKTYVŲ VADOVAI</w:t>
                                </w:r>
                              </w:p>
                            </w:txbxContent>
                          </v:textbox>
                        </v:shape>
                        <v:shape id="AutoShape 23" o:spid="_x0000_s1036" type="#_x0000_t109" style="position:absolute;left:47104;top:36258;width:38049;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">
                          <v:textbox>
                            <w:txbxContent>
                              <w:p w14:paraId="12756E28" w14:textId="77777777" w:rsidR="00BC74F9" w:rsidRPr="003B46CC" w:rsidRDefault="00BC74F9" w:rsidP="00BC74F9">
                                <w:pPr>
                                  <w:jc w:val="center"/>
                                  <w:rPr>
                                    <w:sz w:val="8"/>
                                    <w:szCs w:val="6"/>
                                  </w:rPr>
                                </w:pPr>
                              </w:p>
                              <w:p w14:paraId="3E0FA024" w14:textId="77777777" w:rsidR="00BC74F9" w:rsidRPr="00BC74F9" w:rsidRDefault="00BC74F9" w:rsidP="00BC74F9">
                                <w:pPr>
                                  <w:jc w:val="center"/>
                                  <w:rPr>
                                    <w:rFonts w:asciiTheme="majorBidi" w:hAnsiTheme="majorBidi" w:cstheme="majorBidi"/>
                                    <w:sz w:val="24"/>
                                    <w:szCs w:val="24"/>
                                  </w:rPr>
                                </w:pPr>
                                <w:r w:rsidRPr="00BC74F9">
                                  <w:rPr>
                                    <w:rFonts w:asciiTheme="majorBidi" w:hAnsiTheme="majorBidi" w:cstheme="majorBidi"/>
                                    <w:sz w:val="24"/>
                                    <w:szCs w:val="24"/>
                                  </w:rPr>
                                  <w:t>BŪRELIŲ VADOVAI</w:t>
                                </w:r>
                              </w:p>
                            </w:txbxContent>
                          </v:textbox>
                        </v:shape>
                        <v:shape id="AutoShape 24" o:spid="_x0000_s1037" type="#_x0000_t109" style="position:absolute;left:47104;top:40703;width:38049;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">
                          <v:textbox>
                            <w:txbxContent>
                              <w:p w14:paraId="47C581ED" w14:textId="64F48370" w:rsidR="00BC74F9" w:rsidRPr="00BC74F9" w:rsidRDefault="00BC74F9" w:rsidP="00BC74F9">
                                <w:pPr>
                                  <w:jc w:val="center"/>
                                  <w:rPr>
                                    <w:rFonts w:asciiTheme="majorBidi" w:hAnsiTheme="majorBidi" w:cstheme="majorBidi"/>
                                    <w:sz w:val="24"/>
                                    <w:szCs w:val="20"/>
                                  </w:rPr>
                                </w:pPr>
                                <w:r w:rsidRPr="00BC74F9">
                                  <w:rPr>
                                    <w:rFonts w:asciiTheme="majorBidi" w:hAnsiTheme="majorBidi" w:cstheme="majorBidi"/>
                                    <w:sz w:val="24"/>
                                    <w:szCs w:val="20"/>
                                  </w:rPr>
                                  <w:t>AKOMP</w:t>
                                </w:r>
                                <w:r w:rsidR="00AE0D6E">
                                  <w:rPr>
                                    <w:rFonts w:asciiTheme="majorBidi" w:hAnsiTheme="majorBidi" w:cstheme="majorBidi"/>
                                    <w:sz w:val="24"/>
                                    <w:szCs w:val="20"/>
                                  </w:rPr>
                                  <w:t>A</w:t>
                                </w:r>
                                <w:r w:rsidRPr="00BC74F9">
                                  <w:rPr>
                                    <w:rFonts w:asciiTheme="majorBidi" w:hAnsiTheme="majorBidi" w:cstheme="majorBidi"/>
                                    <w:sz w:val="24"/>
                                    <w:szCs w:val="20"/>
                                  </w:rPr>
                                  <w:t>NIATORIUS</w:t>
                                </w:r>
                              </w:p>
                              <w:p w14:paraId="7F162E58" w14:textId="77777777" w:rsidR="00BC74F9" w:rsidRDefault="00BC74F9" w:rsidP="00BC74F9"/>
                            </w:txbxContent>
                          </v:textbox>
                        </v:shape>
                      </v:group>
                      <v:shape id="AutoShape 28" o:spid="_x0000_s1038" type="#_x0000_t109" style="position:absolute;left:2578;top:12287;width:26282;height:5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">
                        <v:textbox>
                          <w:txbxContent>
                            <w:p w14:paraId="52A685D4" w14:textId="77777777" w:rsidR="00BC74F9" w:rsidRPr="003B46CC" w:rsidRDefault="00BC74F9" w:rsidP="00BC74F9">
                              <w:pPr>
                                <w:jc w:val="center"/>
                                <w:rPr>
                                  <w:sz w:val="8"/>
                                  <w:szCs w:val="6"/>
                                </w:rPr>
                              </w:pPr>
                            </w:p>
                            <w:p w14:paraId="5968FFF7" w14:textId="77777777" w:rsidR="00BC74F9" w:rsidRPr="00BC74F9" w:rsidRDefault="00BC74F9" w:rsidP="00BC74F9">
                              <w:pPr>
                                <w:jc w:val="center"/>
                                <w:rPr>
                                  <w:rFonts w:asciiTheme="majorBidi" w:hAnsiTheme="majorBidi" w:cstheme="majorBidi"/>
                                  <w:sz w:val="28"/>
                                  <w:szCs w:val="20"/>
                                </w:rPr>
                              </w:pPr>
                              <w:r w:rsidRPr="00BC74F9">
                                <w:rPr>
                                  <w:rFonts w:asciiTheme="majorBidi" w:hAnsiTheme="majorBidi" w:cstheme="majorBidi"/>
                                  <w:sz w:val="24"/>
                                  <w:szCs w:val="20"/>
                                </w:rPr>
                                <w:t>VALYTOJAS</w:t>
                              </w:r>
                            </w:p>
                            <w:p w14:paraId="2C307A6D" w14:textId="77777777" w:rsidR="00BC74F9" w:rsidRPr="003B46CC" w:rsidRDefault="00BC74F9" w:rsidP="00BC74F9">
                              <w:pPr>
                                <w:jc w:val="center"/>
                                <w:rPr>
                                  <w:sz w:val="28"/>
                                </w:rPr>
                              </w:pPr>
                            </w:p>
                          </w:txbxContent>
                        </v:textbox>
                      </v:shape>
                      <v:shape id="AutoShape 29" o:spid="_x0000_s1039" type="#_x0000_t109" style="position:absolute;left:2578;top:17240;width:26282;height:4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">
                        <v:textbox>
                          <w:txbxContent>
                            <w:p w14:paraId="4B355E79" w14:textId="77777777" w:rsidR="00BC74F9" w:rsidRPr="00013A5D" w:rsidRDefault="00BC74F9" w:rsidP="00BC74F9">
                              <w:pPr>
                                <w:jc w:val="center"/>
                                <w:rPr>
                                  <w:sz w:val="6"/>
                                  <w:szCs w:val="6"/>
                                </w:rPr>
                              </w:pPr>
                            </w:p>
                            <w:p w14:paraId="59761DD3" w14:textId="77777777" w:rsidR="00BC74F9" w:rsidRPr="00BC74F9" w:rsidRDefault="00BC74F9" w:rsidP="00BC74F9">
                              <w:pPr>
                                <w:jc w:val="center"/>
                                <w:rPr>
                                  <w:rFonts w:asciiTheme="majorBidi" w:hAnsiTheme="majorBidi" w:cstheme="majorBidi"/>
                                  <w:sz w:val="24"/>
                                  <w:szCs w:val="20"/>
                                </w:rPr>
                              </w:pPr>
                              <w:r w:rsidRPr="00BC74F9">
                                <w:rPr>
                                  <w:rFonts w:asciiTheme="majorBidi" w:hAnsiTheme="majorBidi" w:cstheme="majorBidi"/>
                                  <w:sz w:val="24"/>
                                  <w:szCs w:val="20"/>
                                </w:rPr>
                                <w:t>DARBININKAS</w:t>
                              </w:r>
                            </w:p>
                            <w:p w14:paraId="236307A3" w14:textId="77777777" w:rsidR="00BC74F9" w:rsidRPr="00A726E8" w:rsidRDefault="00BC74F9" w:rsidP="00BC74F9">
                              <w:pPr>
                                <w:jc w:val="center"/>
                              </w:pPr>
                            </w:p>
                            <w:p w14:paraId="2928C5D8" w14:textId="77777777" w:rsidR="00BC74F9" w:rsidRPr="00A726E8" w:rsidRDefault="00BC74F9" w:rsidP="00BC74F9">
                              <w:pPr>
                                <w:jc w:val="center"/>
                              </w:pPr>
                            </w:p>
                          </w:txbxContent>
                        </v:textbox>
                      </v:shape>
                      <v:shape id="Alkūninė jungtis 30" o:spid="_x0000_s1040" type="#_x0000_t34" style="position:absolute;left:28860;top:5340;width:6865;height:495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" strokeweight=".5pt">
                        <v:stroke endarrow="block"/>
                      </v:shape>
                      <v:shapetype id="_x0000_t33" coordsize="21600,21600" o:spt="33" o:oned="t" path="m,l21600,r,21600e" filled="f">
                        <v:stroke joinstyle="miter"/>
                        <v:path arrowok="t" fillok="f" o:connecttype="none"/>
                        <o:lock v:ext="edit" shapetype="t"/>
                      </v:shapetype>
                      <v:shape id="Alkūninė jungtis 32" o:spid="_x0000_s1041" type="#_x0000_t33" style="position:absolute;left:28772;top:10381;width:3708;height:352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" strokeweight=".5pt">
                        <v:stroke endarrow="block"/>
                      </v:shape>
                      <v:shape id="Alkūninė jungtis 38" o:spid="_x0000_s1042" type="#_x0000_t33" style="position:absolute;left:28759;top:14096;width:3702;height:351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" strokeweight=".5pt">
                        <v:stroke endarrow="block"/>
                      </v:shape>
                      <v:shape id="Alkūninė jungtis 5" o:spid="_x0000_s1043" type="#_x0000_t33" style="position:absolute;left:30144;top:21468;width:26396;height:733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" strokeweight=".5pt">
                        <v:stroke endarrow="block"/>
                      </v:shape>
                      <v:shapetype id="_x0000_t32" coordsize="21600,21600" o:spt="32" o:oned="t" path="m,l21600,21600e" filled="f">
                        <v:path arrowok="t" fillok="f" o:connecttype="none"/>
                        <o:lock v:ext="edit" shapetype="t"/>
                      </v:shapetype>
                      <v:shape id="Tiesioji rodyklės jungtis 6" o:spid="_x0000_s1044" type="#_x0000_t32" style="position:absolute;left:39770;top:28670;width:73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" strokeweight=".5pt">
                        <v:stroke endarrow="block" joinstyle="miter"/>
                      </v:shape>
                      <v:shape id="Tiesioji rodyklės jungtis 23" o:spid="_x0000_s1045" type="#_x0000_t32" style="position:absolute;left:39770;top:33896;width:73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" strokeweight=".5pt">
                        <v:stroke endarrow="block" joinstyle="miter"/>
                      </v:shape>
                      <v:shape id="Alkūninė jungtis 10" o:spid="_x0000_s1046" type="#_x0000_t34" style="position:absolute;left:39770;top:38417;width:7334;height:406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" adj="-424" strokeweight=".5pt">
                        <v:stroke endarrow="block"/>
                      </v:shape>
                      <v:shape id="AutoShape 6" o:spid="_x0000_s1047" type="#_x0000_t109" style="position:absolute;left:65500;top:10293;width:26270;height:5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" filled="f" fillcolor="silver">
                        <v:fill opacity="26214f"/>
                        <v:textbox>
                          <w:txbxContent>
                            <w:p w14:paraId="119263B1" w14:textId="77777777" w:rsidR="00BC74F9" w:rsidRDefault="00BC74F9" w:rsidP="00BC74F9">
                              <w:pPr>
                                <w:pStyle w:val="NormalWeb"/>
                                <w:spacing w:after="0"/>
                                <w:jc w:val="center"/>
                              </w:pPr>
                              <w:r>
                                <w:rPr>
                                  <w:sz w:val="12"/>
                                  <w:szCs w:val="12"/>
                                </w:rPr>
                                <w:t> </w:t>
                              </w:r>
                            </w:p>
                            <w:p w14:paraId="380734D3" w14:textId="77777777" w:rsidR="00BC74F9" w:rsidRPr="00BC74F9" w:rsidRDefault="00BC74F9" w:rsidP="00BC74F9">
                              <w:pPr>
                                <w:pStyle w:val="NormalWeb"/>
                                <w:spacing w:after="0"/>
                                <w:jc w:val="center"/>
                              </w:pPr>
                              <w:r w:rsidRPr="00BC74F9">
                                <w:t>RAŠTVEDYS</w:t>
                              </w:r>
                            </w:p>
                            <w:p w14:paraId="07824CFC" w14:textId="77777777" w:rsidR="00BC74F9" w:rsidRDefault="00BC74F9" w:rsidP="00BC74F9"/>
                          </w:txbxContent>
                        </v:textbox>
                      </v:shape>
                      <v:shape id="Alkūninė jungtis 11" o:spid="_x0000_s1048" type="#_x0000_t33" style="position:absolute;left:61626;top:9284;width:6007;height:174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" strokeweight=".5pt">
                        <v:stroke endarrow="block"/>
                      </v:shape>
                      <v:shape id="Alkūninė jungtis 10" o:spid="_x0000_s1049" type="#_x0000_t34" style="position:absolute;left:39566;top:42481;width:7538;height:525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" adj="746" strokeweight=".5pt">
                        <v:stroke endarrow="block"/>
                      </v:shape>
                      <w10:anchorlock/>
                    </v:group>
                  </w:pict>
                </mc:Fallback>
              </mc:AlternateContent>
            </w:r>
          </w:p>
          <w:p w14:paraId="0CF876FB" w14:textId="53A7036E" w:rsidR="00DD6BB1" w:rsidRPr="00BC74F9" w:rsidRDefault="00390AB3" w:rsidP="000A508A">
            <w:pPr>
              <w:spacing w:after="0" w:line="240" w:lineRule="auto"/>
              <w:jc w:val="center"/>
              <w:rPr>
                <w:rFonts w:asciiTheme="majorBidi" w:eastAsia="Times New Roman" w:hAnsiTheme="majorBidi" w:cstheme="majorBidi"/>
                <w:b/>
                <w:bCs/>
                <w:kern w:val="0"/>
                <w:sz w:val="24"/>
                <w:szCs w:val="24"/>
                <w:lang w:eastAsia="lt-LT"/>
                <w14:ligatures w14:val="none"/>
              </w:rPr>
            </w:pPr>
            <w:r w:rsidRPr="00BC74F9">
              <w:rPr>
                <w:rFonts w:asciiTheme="majorBidi" w:eastAsia="Times New Roman" w:hAnsiTheme="majorBidi" w:cstheme="majorBidi"/>
                <w:b/>
                <w:bCs/>
                <w:kern w:val="0"/>
                <w:sz w:val="24"/>
                <w:szCs w:val="24"/>
                <w:lang w:eastAsia="lt-LT"/>
                <w14:ligatures w14:val="none"/>
              </w:rPr>
              <w:lastRenderedPageBreak/>
              <w:t>KRUONIO KULT</w:t>
            </w:r>
            <w:r w:rsidR="00325FB1">
              <w:rPr>
                <w:rFonts w:asciiTheme="majorBidi" w:eastAsia="Times New Roman" w:hAnsiTheme="majorBidi" w:cstheme="majorBidi"/>
                <w:b/>
                <w:bCs/>
                <w:kern w:val="0"/>
                <w:sz w:val="24"/>
                <w:szCs w:val="24"/>
                <w:lang w:eastAsia="lt-LT"/>
                <w14:ligatures w14:val="none"/>
              </w:rPr>
              <w:t>Ū</w:t>
            </w:r>
            <w:r w:rsidRPr="00BC74F9">
              <w:rPr>
                <w:rFonts w:asciiTheme="majorBidi" w:eastAsia="Times New Roman" w:hAnsiTheme="majorBidi" w:cstheme="majorBidi"/>
                <w:b/>
                <w:bCs/>
                <w:kern w:val="0"/>
                <w:sz w:val="24"/>
                <w:szCs w:val="24"/>
                <w:lang w:eastAsia="lt-LT"/>
                <w14:ligatures w14:val="none"/>
              </w:rPr>
              <w:t>ROS CENTRO</w:t>
            </w:r>
          </w:p>
          <w:p w14:paraId="78290983" w14:textId="58248B15" w:rsidR="00FD4D24" w:rsidRPr="00BC74F9" w:rsidRDefault="00DD6BB1" w:rsidP="000A508A">
            <w:pPr>
              <w:spacing w:after="0" w:line="240" w:lineRule="auto"/>
              <w:jc w:val="center"/>
              <w:rPr>
                <w:rFonts w:asciiTheme="majorBidi" w:eastAsia="Times New Roman" w:hAnsiTheme="majorBidi" w:cstheme="majorBidi"/>
                <w:bCs/>
                <w:kern w:val="0"/>
                <w:sz w:val="24"/>
                <w:szCs w:val="24"/>
                <w:lang w:eastAsia="lt-LT"/>
                <w14:ligatures w14:val="none"/>
              </w:rPr>
            </w:pPr>
            <w:r w:rsidRPr="00BC74F9">
              <w:rPr>
                <w:rFonts w:asciiTheme="majorBidi" w:eastAsia="Times New Roman" w:hAnsiTheme="majorBidi" w:cstheme="majorBidi"/>
                <w:b/>
                <w:bCs/>
                <w:kern w:val="0"/>
                <w:sz w:val="24"/>
                <w:szCs w:val="24"/>
                <w:lang w:eastAsia="lt-LT"/>
                <w14:ligatures w14:val="none"/>
              </w:rPr>
              <w:t>2025-ųjų METŲ VEIKLOS PLANO VYKDYMO ATASKAITA</w:t>
            </w:r>
          </w:p>
        </w:tc>
      </w:tr>
      <w:tr w:rsidR="00390AB3" w:rsidRPr="00BC74F9" w14:paraId="31B00F8E" w14:textId="77777777" w:rsidTr="006B7280">
        <w:trPr>
          <w:gridAfter w:val="1"/>
          <w:wAfter w:w="236" w:type="dxa"/>
          <w:trHeight w:val="450"/>
        </w:trPr>
        <w:tc>
          <w:tcPr>
            <w:tcW w:w="501" w:type="dxa"/>
            <w:gridSpan w:val="2"/>
            <w:vMerge w:val="restart"/>
            <w:tcBorders>
              <w:top w:val="single" w:sz="8" w:space="0" w:color="auto"/>
              <w:left w:val="single" w:sz="8" w:space="0" w:color="auto"/>
              <w:bottom w:val="single" w:sz="8" w:space="0" w:color="000000"/>
              <w:right w:val="single" w:sz="4" w:space="0" w:color="000000"/>
            </w:tcBorders>
            <w:textDirection w:val="btLr"/>
            <w:vAlign w:val="center"/>
            <w:hideMark/>
          </w:tcPr>
          <w:p w14:paraId="25FAE503" w14:textId="07E3795B"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proofErr w:type="spellStart"/>
            <w:r w:rsidRPr="00BC74F9">
              <w:rPr>
                <w:rFonts w:asciiTheme="majorBidi" w:eastAsia="Times New Roman" w:hAnsiTheme="majorBidi" w:cstheme="majorBidi"/>
                <w:color w:val="000000"/>
                <w:kern w:val="0"/>
                <w:sz w:val="24"/>
                <w:szCs w:val="24"/>
                <w:lang w:eastAsia="en-GB"/>
                <w14:ligatures w14:val="none"/>
              </w:rPr>
              <w:lastRenderedPageBreak/>
              <w:t>rogramos</w:t>
            </w:r>
            <w:proofErr w:type="spellEnd"/>
            <w:r w:rsidRPr="00BC74F9">
              <w:rPr>
                <w:rFonts w:asciiTheme="majorBidi" w:eastAsia="Times New Roman" w:hAnsiTheme="majorBidi" w:cstheme="majorBidi"/>
                <w:color w:val="000000"/>
                <w:kern w:val="0"/>
                <w:sz w:val="24"/>
                <w:szCs w:val="24"/>
                <w:lang w:eastAsia="en-GB"/>
                <w14:ligatures w14:val="none"/>
              </w:rPr>
              <w:t xml:space="preserve"> tikslo kodas</w:t>
            </w:r>
          </w:p>
        </w:tc>
        <w:tc>
          <w:tcPr>
            <w:tcW w:w="499" w:type="dxa"/>
            <w:vMerge w:val="restart"/>
            <w:tcBorders>
              <w:top w:val="single" w:sz="8" w:space="0" w:color="auto"/>
              <w:left w:val="single" w:sz="4" w:space="0" w:color="000000"/>
              <w:bottom w:val="single" w:sz="8" w:space="0" w:color="000000"/>
              <w:right w:val="single" w:sz="4" w:space="0" w:color="000000"/>
            </w:tcBorders>
            <w:textDirection w:val="btLr"/>
            <w:vAlign w:val="center"/>
            <w:hideMark/>
          </w:tcPr>
          <w:p w14:paraId="25307DDB"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Uždavinio kodas</w:t>
            </w:r>
          </w:p>
        </w:tc>
        <w:tc>
          <w:tcPr>
            <w:tcW w:w="499" w:type="dxa"/>
            <w:vMerge w:val="restart"/>
            <w:tcBorders>
              <w:top w:val="single" w:sz="8" w:space="0" w:color="auto"/>
              <w:left w:val="single" w:sz="4" w:space="0" w:color="000000"/>
              <w:bottom w:val="single" w:sz="8" w:space="0" w:color="000000"/>
              <w:right w:val="single" w:sz="4" w:space="0" w:color="000000"/>
            </w:tcBorders>
            <w:textDirection w:val="btLr"/>
            <w:vAlign w:val="center"/>
            <w:hideMark/>
          </w:tcPr>
          <w:p w14:paraId="50590543"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Priemonės kodas</w:t>
            </w:r>
          </w:p>
        </w:tc>
        <w:tc>
          <w:tcPr>
            <w:tcW w:w="499" w:type="dxa"/>
            <w:vMerge w:val="restart"/>
            <w:tcBorders>
              <w:top w:val="single" w:sz="8" w:space="0" w:color="auto"/>
              <w:left w:val="single" w:sz="4" w:space="0" w:color="000000"/>
              <w:bottom w:val="single" w:sz="8" w:space="0" w:color="000000"/>
              <w:right w:val="single" w:sz="4" w:space="0" w:color="000000"/>
            </w:tcBorders>
            <w:textDirection w:val="btLr"/>
            <w:vAlign w:val="center"/>
            <w:hideMark/>
          </w:tcPr>
          <w:p w14:paraId="022BB8DB" w14:textId="77777777" w:rsidR="00390AB3" w:rsidRPr="00BC74F9" w:rsidRDefault="00390AB3" w:rsidP="00005E72">
            <w:pPr>
              <w:spacing w:after="0" w:line="240" w:lineRule="auto"/>
              <w:jc w:val="center"/>
              <w:rPr>
                <w:rFonts w:asciiTheme="majorBidi" w:eastAsia="Times New Roman" w:hAnsiTheme="majorBidi" w:cstheme="majorBidi"/>
                <w:kern w:val="0"/>
                <w:sz w:val="24"/>
                <w:szCs w:val="24"/>
                <w:lang w:eastAsia="en-GB"/>
                <w14:ligatures w14:val="none"/>
              </w:rPr>
            </w:pPr>
            <w:proofErr w:type="spellStart"/>
            <w:r w:rsidRPr="00BC74F9">
              <w:rPr>
                <w:rFonts w:asciiTheme="majorBidi" w:eastAsia="Times New Roman" w:hAnsiTheme="majorBidi" w:cstheme="majorBidi"/>
                <w:kern w:val="0"/>
                <w:sz w:val="24"/>
                <w:szCs w:val="24"/>
                <w:lang w:eastAsia="en-GB"/>
                <w14:ligatures w14:val="none"/>
              </w:rPr>
              <w:t>Papriemonės</w:t>
            </w:r>
            <w:proofErr w:type="spellEnd"/>
            <w:r w:rsidRPr="00BC74F9">
              <w:rPr>
                <w:rFonts w:asciiTheme="majorBidi" w:eastAsia="Times New Roman" w:hAnsiTheme="majorBidi" w:cstheme="majorBidi"/>
                <w:kern w:val="0"/>
                <w:sz w:val="24"/>
                <w:szCs w:val="24"/>
                <w:lang w:eastAsia="en-GB"/>
                <w14:ligatures w14:val="none"/>
              </w:rPr>
              <w:t xml:space="preserve"> kodas</w:t>
            </w:r>
          </w:p>
        </w:tc>
        <w:tc>
          <w:tcPr>
            <w:tcW w:w="3290" w:type="dxa"/>
            <w:gridSpan w:val="2"/>
            <w:vMerge w:val="restart"/>
            <w:tcBorders>
              <w:top w:val="single" w:sz="8" w:space="0" w:color="auto"/>
              <w:left w:val="single" w:sz="4" w:space="0" w:color="000000"/>
              <w:bottom w:val="single" w:sz="8" w:space="0" w:color="000000"/>
              <w:right w:val="nil"/>
            </w:tcBorders>
            <w:vAlign w:val="center"/>
            <w:hideMark/>
          </w:tcPr>
          <w:p w14:paraId="625F510B"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Pavadinimas</w:t>
            </w:r>
          </w:p>
        </w:tc>
        <w:tc>
          <w:tcPr>
            <w:tcW w:w="4475"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7DB508A2"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2025-ųjų metų</w:t>
            </w:r>
          </w:p>
        </w:tc>
        <w:tc>
          <w:tcPr>
            <w:tcW w:w="2560"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25192670"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2025-ųjų metų asignavimai</w:t>
            </w:r>
          </w:p>
        </w:tc>
        <w:tc>
          <w:tcPr>
            <w:tcW w:w="1417" w:type="dxa"/>
            <w:vMerge w:val="restart"/>
            <w:tcBorders>
              <w:top w:val="single" w:sz="8" w:space="0" w:color="auto"/>
              <w:left w:val="single" w:sz="8" w:space="0" w:color="auto"/>
              <w:bottom w:val="single" w:sz="8" w:space="0" w:color="000000"/>
              <w:right w:val="single" w:sz="8" w:space="0" w:color="auto"/>
            </w:tcBorders>
            <w:vAlign w:val="center"/>
            <w:hideMark/>
          </w:tcPr>
          <w:p w14:paraId="50E46CA1"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val="it-IT" w:eastAsia="en-GB"/>
                <w14:ligatures w14:val="none"/>
              </w:rPr>
            </w:pPr>
            <w:r w:rsidRPr="00BC74F9">
              <w:rPr>
                <w:rFonts w:asciiTheme="majorBidi" w:eastAsia="Times New Roman" w:hAnsiTheme="majorBidi" w:cstheme="majorBidi"/>
                <w:color w:val="000000"/>
                <w:kern w:val="0"/>
                <w:sz w:val="24"/>
                <w:szCs w:val="24"/>
                <w:lang w:val="it-IT" w:eastAsia="en-GB"/>
                <w14:ligatures w14:val="none"/>
              </w:rPr>
              <w:t>Bendra informacija apie pasiektus rezultatus</w:t>
            </w:r>
          </w:p>
        </w:tc>
        <w:tc>
          <w:tcPr>
            <w:tcW w:w="1718" w:type="dxa"/>
            <w:vMerge w:val="restart"/>
            <w:tcBorders>
              <w:top w:val="single" w:sz="8" w:space="0" w:color="auto"/>
              <w:left w:val="single" w:sz="8" w:space="0" w:color="auto"/>
              <w:bottom w:val="single" w:sz="8" w:space="0" w:color="000000"/>
              <w:right w:val="single" w:sz="8" w:space="0" w:color="auto"/>
            </w:tcBorders>
            <w:vAlign w:val="center"/>
            <w:hideMark/>
          </w:tcPr>
          <w:p w14:paraId="66284370"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Paaiškinimas dėl nukrypimų</w:t>
            </w:r>
          </w:p>
        </w:tc>
      </w:tr>
      <w:tr w:rsidR="00390AB3" w:rsidRPr="00AB2D19" w14:paraId="2E295C24" w14:textId="77777777" w:rsidTr="006B7280">
        <w:trPr>
          <w:trHeight w:val="315"/>
        </w:trPr>
        <w:tc>
          <w:tcPr>
            <w:tcW w:w="501" w:type="dxa"/>
            <w:gridSpan w:val="2"/>
            <w:vMerge/>
            <w:tcBorders>
              <w:top w:val="single" w:sz="8" w:space="0" w:color="auto"/>
              <w:left w:val="single" w:sz="8" w:space="0" w:color="auto"/>
              <w:bottom w:val="single" w:sz="8" w:space="0" w:color="000000"/>
              <w:right w:val="single" w:sz="4" w:space="0" w:color="000000"/>
            </w:tcBorders>
            <w:vAlign w:val="center"/>
            <w:hideMark/>
          </w:tcPr>
          <w:p w14:paraId="4A519BB1"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99" w:type="dxa"/>
            <w:vMerge/>
            <w:tcBorders>
              <w:top w:val="single" w:sz="8" w:space="0" w:color="auto"/>
              <w:left w:val="single" w:sz="4" w:space="0" w:color="000000"/>
              <w:bottom w:val="single" w:sz="8" w:space="0" w:color="000000"/>
              <w:right w:val="single" w:sz="4" w:space="0" w:color="000000"/>
            </w:tcBorders>
            <w:vAlign w:val="center"/>
            <w:hideMark/>
          </w:tcPr>
          <w:p w14:paraId="37CEBEBA"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99" w:type="dxa"/>
            <w:vMerge/>
            <w:tcBorders>
              <w:top w:val="single" w:sz="8" w:space="0" w:color="auto"/>
              <w:left w:val="single" w:sz="4" w:space="0" w:color="000000"/>
              <w:bottom w:val="single" w:sz="8" w:space="0" w:color="000000"/>
              <w:right w:val="single" w:sz="4" w:space="0" w:color="000000"/>
            </w:tcBorders>
            <w:vAlign w:val="center"/>
            <w:hideMark/>
          </w:tcPr>
          <w:p w14:paraId="1177AEDA"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99" w:type="dxa"/>
            <w:vMerge/>
            <w:tcBorders>
              <w:top w:val="single" w:sz="8" w:space="0" w:color="auto"/>
              <w:left w:val="single" w:sz="4" w:space="0" w:color="000000"/>
              <w:bottom w:val="single" w:sz="8" w:space="0" w:color="000000"/>
              <w:right w:val="single" w:sz="4" w:space="0" w:color="000000"/>
            </w:tcBorders>
            <w:vAlign w:val="center"/>
            <w:hideMark/>
          </w:tcPr>
          <w:p w14:paraId="377BAD66" w14:textId="77777777" w:rsidR="00390AB3" w:rsidRPr="00BC74F9" w:rsidRDefault="00390AB3" w:rsidP="00005E72">
            <w:pPr>
              <w:spacing w:after="0" w:line="240" w:lineRule="auto"/>
              <w:rPr>
                <w:rFonts w:asciiTheme="majorBidi" w:eastAsia="Times New Roman" w:hAnsiTheme="majorBidi" w:cstheme="majorBidi"/>
                <w:kern w:val="0"/>
                <w:sz w:val="24"/>
                <w:szCs w:val="24"/>
                <w:lang w:eastAsia="en-GB"/>
                <w14:ligatures w14:val="none"/>
              </w:rPr>
            </w:pPr>
          </w:p>
        </w:tc>
        <w:tc>
          <w:tcPr>
            <w:tcW w:w="3290" w:type="dxa"/>
            <w:gridSpan w:val="2"/>
            <w:vMerge/>
            <w:tcBorders>
              <w:top w:val="single" w:sz="8" w:space="0" w:color="auto"/>
              <w:left w:val="single" w:sz="4" w:space="0" w:color="000000"/>
              <w:bottom w:val="single" w:sz="8" w:space="0" w:color="000000"/>
              <w:right w:val="nil"/>
            </w:tcBorders>
            <w:vAlign w:val="center"/>
            <w:hideMark/>
          </w:tcPr>
          <w:p w14:paraId="1EB7F17B"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475" w:type="dxa"/>
            <w:gridSpan w:val="3"/>
            <w:vMerge/>
            <w:tcBorders>
              <w:top w:val="single" w:sz="8" w:space="0" w:color="auto"/>
              <w:left w:val="single" w:sz="8" w:space="0" w:color="auto"/>
              <w:bottom w:val="single" w:sz="8" w:space="0" w:color="000000"/>
              <w:right w:val="single" w:sz="8" w:space="0" w:color="000000"/>
            </w:tcBorders>
            <w:vAlign w:val="center"/>
            <w:hideMark/>
          </w:tcPr>
          <w:p w14:paraId="11B7C3D8"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2560" w:type="dxa"/>
            <w:gridSpan w:val="2"/>
            <w:vMerge/>
            <w:tcBorders>
              <w:top w:val="single" w:sz="8" w:space="0" w:color="auto"/>
              <w:left w:val="single" w:sz="8" w:space="0" w:color="auto"/>
              <w:bottom w:val="single" w:sz="8" w:space="0" w:color="000000"/>
              <w:right w:val="single" w:sz="8" w:space="0" w:color="000000"/>
            </w:tcBorders>
            <w:vAlign w:val="center"/>
            <w:hideMark/>
          </w:tcPr>
          <w:p w14:paraId="51E0E5DF"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BDF82E4"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1718" w:type="dxa"/>
            <w:vMerge/>
            <w:tcBorders>
              <w:top w:val="single" w:sz="8" w:space="0" w:color="auto"/>
              <w:left w:val="single" w:sz="8" w:space="0" w:color="auto"/>
              <w:bottom w:val="single" w:sz="8" w:space="0" w:color="000000"/>
              <w:right w:val="single" w:sz="8" w:space="0" w:color="auto"/>
            </w:tcBorders>
            <w:vAlign w:val="center"/>
            <w:hideMark/>
          </w:tcPr>
          <w:p w14:paraId="08AD275E"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236" w:type="dxa"/>
            <w:tcBorders>
              <w:top w:val="nil"/>
              <w:left w:val="nil"/>
              <w:bottom w:val="nil"/>
              <w:right w:val="nil"/>
            </w:tcBorders>
            <w:noWrap/>
            <w:vAlign w:val="bottom"/>
            <w:hideMark/>
          </w:tcPr>
          <w:p w14:paraId="75CC0003"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p>
        </w:tc>
      </w:tr>
      <w:tr w:rsidR="00390AB3" w:rsidRPr="00AB2D19" w14:paraId="2E171129" w14:textId="77777777" w:rsidTr="006B7280">
        <w:trPr>
          <w:trHeight w:val="1710"/>
        </w:trPr>
        <w:tc>
          <w:tcPr>
            <w:tcW w:w="501" w:type="dxa"/>
            <w:gridSpan w:val="2"/>
            <w:vMerge/>
            <w:tcBorders>
              <w:top w:val="single" w:sz="8" w:space="0" w:color="auto"/>
              <w:left w:val="single" w:sz="8" w:space="0" w:color="auto"/>
              <w:bottom w:val="single" w:sz="8" w:space="0" w:color="000000"/>
              <w:right w:val="single" w:sz="4" w:space="0" w:color="000000"/>
            </w:tcBorders>
            <w:vAlign w:val="center"/>
            <w:hideMark/>
          </w:tcPr>
          <w:p w14:paraId="03C09E09"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99" w:type="dxa"/>
            <w:vMerge/>
            <w:tcBorders>
              <w:top w:val="single" w:sz="8" w:space="0" w:color="auto"/>
              <w:left w:val="single" w:sz="4" w:space="0" w:color="000000"/>
              <w:bottom w:val="single" w:sz="8" w:space="0" w:color="000000"/>
              <w:right w:val="single" w:sz="4" w:space="0" w:color="000000"/>
            </w:tcBorders>
            <w:vAlign w:val="center"/>
            <w:hideMark/>
          </w:tcPr>
          <w:p w14:paraId="0F7B614A"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99" w:type="dxa"/>
            <w:vMerge/>
            <w:tcBorders>
              <w:top w:val="single" w:sz="8" w:space="0" w:color="auto"/>
              <w:left w:val="single" w:sz="4" w:space="0" w:color="000000"/>
              <w:bottom w:val="single" w:sz="8" w:space="0" w:color="000000"/>
              <w:right w:val="single" w:sz="4" w:space="0" w:color="000000"/>
            </w:tcBorders>
            <w:vAlign w:val="center"/>
            <w:hideMark/>
          </w:tcPr>
          <w:p w14:paraId="0B501932"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499" w:type="dxa"/>
            <w:vMerge/>
            <w:tcBorders>
              <w:top w:val="single" w:sz="8" w:space="0" w:color="auto"/>
              <w:left w:val="single" w:sz="4" w:space="0" w:color="000000"/>
              <w:bottom w:val="single" w:sz="8" w:space="0" w:color="000000"/>
              <w:right w:val="single" w:sz="4" w:space="0" w:color="000000"/>
            </w:tcBorders>
            <w:vAlign w:val="center"/>
            <w:hideMark/>
          </w:tcPr>
          <w:p w14:paraId="1AE34751" w14:textId="77777777" w:rsidR="00390AB3" w:rsidRPr="00BC74F9" w:rsidRDefault="00390AB3" w:rsidP="00005E72">
            <w:pPr>
              <w:spacing w:after="0" w:line="240" w:lineRule="auto"/>
              <w:rPr>
                <w:rFonts w:asciiTheme="majorBidi" w:eastAsia="Times New Roman" w:hAnsiTheme="majorBidi" w:cstheme="majorBidi"/>
                <w:kern w:val="0"/>
                <w:sz w:val="24"/>
                <w:szCs w:val="24"/>
                <w:lang w:eastAsia="en-GB"/>
                <w14:ligatures w14:val="none"/>
              </w:rPr>
            </w:pPr>
          </w:p>
        </w:tc>
        <w:tc>
          <w:tcPr>
            <w:tcW w:w="3290" w:type="dxa"/>
            <w:gridSpan w:val="2"/>
            <w:vMerge/>
            <w:tcBorders>
              <w:top w:val="single" w:sz="8" w:space="0" w:color="auto"/>
              <w:left w:val="single" w:sz="4" w:space="0" w:color="000000"/>
              <w:bottom w:val="single" w:sz="8" w:space="0" w:color="000000"/>
              <w:right w:val="nil"/>
            </w:tcBorders>
            <w:vAlign w:val="center"/>
            <w:hideMark/>
          </w:tcPr>
          <w:p w14:paraId="1C33B217"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1912" w:type="dxa"/>
            <w:tcBorders>
              <w:top w:val="nil"/>
              <w:left w:val="single" w:sz="8" w:space="0" w:color="000000"/>
              <w:bottom w:val="single" w:sz="8" w:space="0" w:color="auto"/>
              <w:right w:val="single" w:sz="8" w:space="0" w:color="000000"/>
            </w:tcBorders>
            <w:vAlign w:val="center"/>
            <w:hideMark/>
          </w:tcPr>
          <w:p w14:paraId="0643D0A9" w14:textId="77777777" w:rsidR="00390AB3" w:rsidRPr="00BC74F9" w:rsidRDefault="00390AB3" w:rsidP="00005E72">
            <w:pPr>
              <w:spacing w:after="0" w:line="240" w:lineRule="auto"/>
              <w:jc w:val="center"/>
              <w:rPr>
                <w:rFonts w:asciiTheme="majorBidi" w:eastAsia="Times New Roman" w:hAnsiTheme="majorBidi" w:cstheme="majorBidi"/>
                <w:kern w:val="0"/>
                <w:sz w:val="24"/>
                <w:szCs w:val="24"/>
                <w:lang w:eastAsia="en-GB"/>
                <w14:ligatures w14:val="none"/>
              </w:rPr>
            </w:pPr>
            <w:r w:rsidRPr="00BC74F9">
              <w:rPr>
                <w:rFonts w:asciiTheme="majorBidi" w:eastAsia="Times New Roman" w:hAnsiTheme="majorBidi" w:cstheme="majorBidi"/>
                <w:kern w:val="0"/>
                <w:sz w:val="24"/>
                <w:szCs w:val="24"/>
                <w:lang w:eastAsia="en-GB"/>
                <w14:ligatures w14:val="none"/>
              </w:rPr>
              <w:t xml:space="preserve"> Vertinimo  kriterijai, matavimo  vienetai</w:t>
            </w:r>
          </w:p>
        </w:tc>
        <w:tc>
          <w:tcPr>
            <w:tcW w:w="1258" w:type="dxa"/>
            <w:tcBorders>
              <w:top w:val="nil"/>
              <w:left w:val="nil"/>
              <w:bottom w:val="nil"/>
              <w:right w:val="single" w:sz="8" w:space="0" w:color="auto"/>
            </w:tcBorders>
            <w:vAlign w:val="center"/>
            <w:hideMark/>
          </w:tcPr>
          <w:p w14:paraId="72A88EA0"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 xml:space="preserve"> Planuota pasiekti reikšmė</w:t>
            </w:r>
          </w:p>
        </w:tc>
        <w:tc>
          <w:tcPr>
            <w:tcW w:w="1305" w:type="dxa"/>
            <w:tcBorders>
              <w:top w:val="nil"/>
              <w:left w:val="nil"/>
              <w:bottom w:val="nil"/>
              <w:right w:val="single" w:sz="8" w:space="0" w:color="auto"/>
            </w:tcBorders>
            <w:vAlign w:val="center"/>
            <w:hideMark/>
          </w:tcPr>
          <w:p w14:paraId="477488E9"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 xml:space="preserve"> Faktiškai pasiekta reikšmė</w:t>
            </w:r>
          </w:p>
        </w:tc>
        <w:tc>
          <w:tcPr>
            <w:tcW w:w="1284" w:type="dxa"/>
            <w:tcBorders>
              <w:top w:val="nil"/>
              <w:left w:val="nil"/>
              <w:bottom w:val="single" w:sz="8" w:space="0" w:color="auto"/>
              <w:right w:val="single" w:sz="8" w:space="0" w:color="auto"/>
            </w:tcBorders>
            <w:vAlign w:val="center"/>
            <w:hideMark/>
          </w:tcPr>
          <w:p w14:paraId="5CB524FD"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Planuoti</w:t>
            </w:r>
          </w:p>
        </w:tc>
        <w:tc>
          <w:tcPr>
            <w:tcW w:w="1276" w:type="dxa"/>
            <w:tcBorders>
              <w:top w:val="nil"/>
              <w:left w:val="nil"/>
              <w:bottom w:val="single" w:sz="8" w:space="0" w:color="auto"/>
              <w:right w:val="single" w:sz="8" w:space="0" w:color="auto"/>
            </w:tcBorders>
            <w:vAlign w:val="center"/>
            <w:hideMark/>
          </w:tcPr>
          <w:p w14:paraId="2C58EFA7" w14:textId="77777777" w:rsidR="00390AB3" w:rsidRPr="00BC74F9" w:rsidRDefault="00390AB3" w:rsidP="00005E72">
            <w:pPr>
              <w:spacing w:after="0" w:line="240" w:lineRule="auto"/>
              <w:jc w:val="center"/>
              <w:rPr>
                <w:rFonts w:asciiTheme="majorBidi" w:eastAsia="Times New Roman" w:hAnsiTheme="majorBidi" w:cstheme="majorBidi"/>
                <w:color w:val="000000"/>
                <w:kern w:val="0"/>
                <w:sz w:val="24"/>
                <w:szCs w:val="24"/>
                <w:lang w:eastAsia="en-GB"/>
                <w14:ligatures w14:val="none"/>
              </w:rPr>
            </w:pPr>
            <w:r w:rsidRPr="00BC74F9">
              <w:rPr>
                <w:rFonts w:asciiTheme="majorBidi" w:eastAsia="Times New Roman" w:hAnsiTheme="majorBidi" w:cstheme="majorBidi"/>
                <w:color w:val="000000"/>
                <w:kern w:val="0"/>
                <w:sz w:val="24"/>
                <w:szCs w:val="24"/>
                <w:lang w:eastAsia="en-GB"/>
                <w14:ligatures w14:val="none"/>
              </w:rPr>
              <w:t xml:space="preserve">Panaudoti  </w:t>
            </w: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AEEA92A"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1718" w:type="dxa"/>
            <w:vMerge/>
            <w:tcBorders>
              <w:top w:val="single" w:sz="8" w:space="0" w:color="auto"/>
              <w:left w:val="single" w:sz="8" w:space="0" w:color="auto"/>
              <w:bottom w:val="single" w:sz="8" w:space="0" w:color="000000"/>
              <w:right w:val="single" w:sz="8" w:space="0" w:color="auto"/>
            </w:tcBorders>
            <w:vAlign w:val="center"/>
            <w:hideMark/>
          </w:tcPr>
          <w:p w14:paraId="60DCA5BE" w14:textId="77777777" w:rsidR="00390AB3" w:rsidRPr="00BC74F9" w:rsidRDefault="00390AB3" w:rsidP="00005E72">
            <w:pPr>
              <w:spacing w:after="0" w:line="240" w:lineRule="auto"/>
              <w:rPr>
                <w:rFonts w:asciiTheme="majorBidi" w:eastAsia="Times New Roman" w:hAnsiTheme="majorBidi" w:cstheme="majorBidi"/>
                <w:color w:val="000000"/>
                <w:kern w:val="0"/>
                <w:sz w:val="24"/>
                <w:szCs w:val="24"/>
                <w:lang w:eastAsia="en-GB"/>
                <w14:ligatures w14:val="none"/>
              </w:rPr>
            </w:pPr>
          </w:p>
        </w:tc>
        <w:tc>
          <w:tcPr>
            <w:tcW w:w="236" w:type="dxa"/>
            <w:vAlign w:val="center"/>
            <w:hideMark/>
          </w:tcPr>
          <w:p w14:paraId="0BCF6309"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0569AA1" w14:textId="77777777" w:rsidTr="00A16A82">
        <w:trPr>
          <w:trHeight w:val="324"/>
        </w:trPr>
        <w:tc>
          <w:tcPr>
            <w:tcW w:w="15458" w:type="dxa"/>
            <w:gridSpan w:val="14"/>
            <w:tcBorders>
              <w:top w:val="single" w:sz="8" w:space="0" w:color="auto"/>
              <w:left w:val="single" w:sz="8" w:space="0" w:color="auto"/>
              <w:bottom w:val="single" w:sz="8" w:space="0" w:color="auto"/>
              <w:right w:val="single" w:sz="8" w:space="0" w:color="000000"/>
            </w:tcBorders>
            <w:shd w:val="clear" w:color="FFFF00" w:fill="FFFF00"/>
            <w:hideMark/>
          </w:tcPr>
          <w:p w14:paraId="45FA10E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xml:space="preserve">01  Savivaldybės valdymo programa </w:t>
            </w:r>
          </w:p>
        </w:tc>
        <w:tc>
          <w:tcPr>
            <w:tcW w:w="236" w:type="dxa"/>
            <w:vAlign w:val="center"/>
            <w:hideMark/>
          </w:tcPr>
          <w:p w14:paraId="25678B4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E715650" w14:textId="77777777" w:rsidTr="00A16A82">
        <w:trPr>
          <w:trHeight w:val="324"/>
        </w:trPr>
        <w:tc>
          <w:tcPr>
            <w:tcW w:w="501" w:type="dxa"/>
            <w:gridSpan w:val="2"/>
            <w:tcBorders>
              <w:top w:val="nil"/>
              <w:left w:val="single" w:sz="8" w:space="0" w:color="auto"/>
              <w:bottom w:val="single" w:sz="8" w:space="0" w:color="auto"/>
              <w:right w:val="single" w:sz="8" w:space="0" w:color="auto"/>
            </w:tcBorders>
            <w:shd w:val="clear" w:color="CCCCFF" w:fill="99CCFF"/>
            <w:noWrap/>
            <w:hideMark/>
          </w:tcPr>
          <w:p w14:paraId="6576CDAE"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14957" w:type="dxa"/>
            <w:gridSpan w:val="12"/>
            <w:tcBorders>
              <w:top w:val="single" w:sz="8" w:space="0" w:color="auto"/>
              <w:left w:val="nil"/>
              <w:bottom w:val="single" w:sz="8" w:space="0" w:color="auto"/>
              <w:right w:val="single" w:sz="8" w:space="0" w:color="000000"/>
            </w:tcBorders>
            <w:shd w:val="clear" w:color="CCCCFF" w:fill="99CCFF"/>
            <w:noWrap/>
            <w:hideMark/>
          </w:tcPr>
          <w:p w14:paraId="19BD791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Užtikrinti efektyvų Kruonio kultūros centro funkcijų vykdymą</w:t>
            </w:r>
          </w:p>
        </w:tc>
        <w:tc>
          <w:tcPr>
            <w:tcW w:w="236" w:type="dxa"/>
            <w:vAlign w:val="center"/>
            <w:hideMark/>
          </w:tcPr>
          <w:p w14:paraId="14DAF18C"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E0521F0" w14:textId="77777777" w:rsidTr="00A16A82">
        <w:trPr>
          <w:trHeight w:val="324"/>
        </w:trPr>
        <w:tc>
          <w:tcPr>
            <w:tcW w:w="501" w:type="dxa"/>
            <w:gridSpan w:val="2"/>
            <w:tcBorders>
              <w:top w:val="nil"/>
              <w:left w:val="single" w:sz="8" w:space="0" w:color="auto"/>
              <w:bottom w:val="nil"/>
              <w:right w:val="single" w:sz="8" w:space="0" w:color="auto"/>
            </w:tcBorders>
            <w:shd w:val="clear" w:color="CCCCFF" w:fill="99CCFF"/>
            <w:noWrap/>
            <w:hideMark/>
          </w:tcPr>
          <w:p w14:paraId="4D08F55B"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tcBorders>
              <w:top w:val="nil"/>
              <w:left w:val="nil"/>
              <w:bottom w:val="nil"/>
              <w:right w:val="single" w:sz="8" w:space="0" w:color="auto"/>
            </w:tcBorders>
            <w:shd w:val="clear" w:color="CCFFFF" w:fill="CCFFCC"/>
            <w:noWrap/>
            <w:hideMark/>
          </w:tcPr>
          <w:p w14:paraId="6BB98A09"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14458" w:type="dxa"/>
            <w:gridSpan w:val="11"/>
            <w:tcBorders>
              <w:top w:val="single" w:sz="8" w:space="0" w:color="auto"/>
              <w:left w:val="nil"/>
              <w:bottom w:val="single" w:sz="8" w:space="0" w:color="auto"/>
              <w:right w:val="single" w:sz="8" w:space="0" w:color="000000"/>
            </w:tcBorders>
            <w:shd w:val="clear" w:color="CCFFFF" w:fill="CCFFCC"/>
            <w:hideMark/>
          </w:tcPr>
          <w:p w14:paraId="47F15D4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Organizuoti Kruonio kultūros centro bendrųjų funkcijų įgyvendinimą</w:t>
            </w:r>
          </w:p>
        </w:tc>
        <w:tc>
          <w:tcPr>
            <w:tcW w:w="236" w:type="dxa"/>
            <w:vAlign w:val="center"/>
            <w:hideMark/>
          </w:tcPr>
          <w:p w14:paraId="119436C0"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DF43FF7" w14:textId="77777777" w:rsidTr="00A16A82">
        <w:trPr>
          <w:trHeight w:val="360"/>
        </w:trPr>
        <w:tc>
          <w:tcPr>
            <w:tcW w:w="501" w:type="dxa"/>
            <w:gridSpan w:val="2"/>
            <w:vMerge w:val="restart"/>
            <w:tcBorders>
              <w:top w:val="single" w:sz="8" w:space="0" w:color="auto"/>
              <w:left w:val="single" w:sz="8" w:space="0" w:color="auto"/>
              <w:bottom w:val="single" w:sz="8" w:space="0" w:color="000000"/>
              <w:right w:val="single" w:sz="8" w:space="0" w:color="auto"/>
            </w:tcBorders>
            <w:shd w:val="clear" w:color="CCCCFF" w:fill="99CCFF"/>
            <w:noWrap/>
            <w:hideMark/>
          </w:tcPr>
          <w:p w14:paraId="25F3EB40"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vMerge w:val="restart"/>
            <w:tcBorders>
              <w:top w:val="single" w:sz="8" w:space="0" w:color="auto"/>
              <w:left w:val="single" w:sz="8" w:space="0" w:color="auto"/>
              <w:bottom w:val="single" w:sz="8" w:space="0" w:color="000000"/>
              <w:right w:val="nil"/>
            </w:tcBorders>
            <w:shd w:val="clear" w:color="CCFFFF" w:fill="CCFFCC"/>
            <w:noWrap/>
            <w:hideMark/>
          </w:tcPr>
          <w:p w14:paraId="1994C1DB"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vMerge w:val="restart"/>
            <w:tcBorders>
              <w:top w:val="nil"/>
              <w:left w:val="single" w:sz="8" w:space="0" w:color="auto"/>
              <w:bottom w:val="single" w:sz="4" w:space="0" w:color="000000"/>
              <w:right w:val="nil"/>
            </w:tcBorders>
            <w:shd w:val="clear" w:color="000000" w:fill="D0CECE"/>
            <w:noWrap/>
            <w:hideMark/>
          </w:tcPr>
          <w:p w14:paraId="7ADDAC99"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05</w:t>
            </w:r>
          </w:p>
        </w:tc>
        <w:tc>
          <w:tcPr>
            <w:tcW w:w="499" w:type="dxa"/>
            <w:tcBorders>
              <w:top w:val="nil"/>
              <w:left w:val="single" w:sz="8" w:space="0" w:color="auto"/>
              <w:bottom w:val="single" w:sz="8" w:space="0" w:color="auto"/>
              <w:right w:val="nil"/>
            </w:tcBorders>
            <w:shd w:val="clear" w:color="000000" w:fill="BFBFBF"/>
            <w:noWrap/>
            <w:hideMark/>
          </w:tcPr>
          <w:p w14:paraId="253352B5"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13460" w:type="dxa"/>
            <w:gridSpan w:val="9"/>
            <w:tcBorders>
              <w:top w:val="single" w:sz="8" w:space="0" w:color="auto"/>
              <w:left w:val="single" w:sz="8" w:space="0" w:color="auto"/>
              <w:bottom w:val="nil"/>
              <w:right w:val="single" w:sz="8" w:space="0" w:color="000000"/>
            </w:tcBorders>
            <w:shd w:val="clear" w:color="000000" w:fill="BFBFBF"/>
            <w:vAlign w:val="center"/>
            <w:hideMark/>
          </w:tcPr>
          <w:p w14:paraId="3CF8BD99" w14:textId="77777777" w:rsidR="00390AB3" w:rsidRPr="00BC74F9" w:rsidRDefault="00390AB3" w:rsidP="00005E72">
            <w:pPr>
              <w:spacing w:after="0" w:line="240" w:lineRule="auto"/>
              <w:rPr>
                <w:rFonts w:asciiTheme="majorBidi" w:eastAsia="Times New Roman" w:hAnsiTheme="majorBidi" w:cstheme="majorBidi"/>
                <w:b/>
                <w:bCs/>
                <w:i/>
                <w:iCs/>
                <w:color w:val="000000"/>
                <w:kern w:val="0"/>
                <w:sz w:val="24"/>
                <w:szCs w:val="24"/>
                <w:lang w:eastAsia="en-GB"/>
                <w14:ligatures w14:val="none"/>
              </w:rPr>
            </w:pPr>
            <w:r w:rsidRPr="00BC74F9">
              <w:rPr>
                <w:rFonts w:asciiTheme="majorBidi" w:eastAsia="Times New Roman" w:hAnsiTheme="majorBidi" w:cstheme="majorBidi"/>
                <w:b/>
                <w:bCs/>
                <w:i/>
                <w:iCs/>
                <w:color w:val="000000"/>
                <w:kern w:val="0"/>
                <w:sz w:val="24"/>
                <w:szCs w:val="24"/>
                <w:lang w:eastAsia="en-GB"/>
                <w14:ligatures w14:val="none"/>
              </w:rPr>
              <w:t>Organizuoti Kruonio kultūros centro darbą, kad būtų įgyvendinami kultūros centro tikslai ir atliekamos nustatytos funkcijos</w:t>
            </w:r>
          </w:p>
        </w:tc>
        <w:tc>
          <w:tcPr>
            <w:tcW w:w="236" w:type="dxa"/>
            <w:vAlign w:val="center"/>
            <w:hideMark/>
          </w:tcPr>
          <w:p w14:paraId="2D8E7A3D"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E3FDD5C" w14:textId="77777777" w:rsidTr="006B7280">
        <w:trPr>
          <w:trHeight w:val="36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E46BD5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6ADAD84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68A7C03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8" w:space="0" w:color="auto"/>
              <w:bottom w:val="single" w:sz="4" w:space="0" w:color="000000"/>
              <w:right w:val="single" w:sz="8" w:space="0" w:color="auto"/>
            </w:tcBorders>
            <w:noWrap/>
            <w:hideMark/>
          </w:tcPr>
          <w:p w14:paraId="068595E3"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01</w:t>
            </w:r>
          </w:p>
        </w:tc>
        <w:tc>
          <w:tcPr>
            <w:tcW w:w="3290" w:type="dxa"/>
            <w:gridSpan w:val="2"/>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14:paraId="4DD3D6C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darbuotojų (</w:t>
            </w:r>
            <w:r w:rsidRPr="001D43D9">
              <w:rPr>
                <w:rFonts w:ascii="Times New Roman" w:eastAsia="Times New Roman" w:hAnsi="Times New Roman" w:cs="Times New Roman"/>
                <w:b/>
                <w:bCs/>
                <w:color w:val="000000"/>
                <w:kern w:val="0"/>
                <w:lang w:eastAsia="en-GB"/>
                <w14:ligatures w14:val="none"/>
              </w:rPr>
              <w:t>direktoriaus ir kitų darbuotojų</w:t>
            </w:r>
            <w:r w:rsidRPr="001D43D9">
              <w:rPr>
                <w:rFonts w:ascii="Times New Roman" w:eastAsia="Times New Roman" w:hAnsi="Times New Roman" w:cs="Times New Roman"/>
                <w:color w:val="000000"/>
                <w:kern w:val="0"/>
                <w:lang w:eastAsia="en-GB"/>
                <w14:ligatures w14:val="none"/>
              </w:rPr>
              <w:t>) darbo užmokestį, neviršijant tam skirtų asignavimų (</w:t>
            </w:r>
            <w:r w:rsidRPr="001D43D9">
              <w:rPr>
                <w:rFonts w:ascii="Times New Roman" w:eastAsia="Times New Roman" w:hAnsi="Times New Roman" w:cs="Times New Roman"/>
                <w:b/>
                <w:bCs/>
                <w:color w:val="000000"/>
                <w:kern w:val="0"/>
                <w:lang w:eastAsia="en-GB"/>
                <w14:ligatures w14:val="none"/>
              </w:rPr>
              <w:t>darbo užmokestis, socialinio draudimo įmokos ir socialinės išmokos</w:t>
            </w:r>
            <w:r w:rsidRPr="001D43D9">
              <w:rPr>
                <w:rFonts w:ascii="Times New Roman" w:eastAsia="Times New Roman" w:hAnsi="Times New Roman" w:cs="Times New Roman"/>
                <w:color w:val="000000"/>
                <w:kern w:val="0"/>
                <w:lang w:eastAsia="en-GB"/>
                <w14:ligatures w14:val="none"/>
              </w:rPr>
              <w:t>)</w:t>
            </w:r>
          </w:p>
        </w:tc>
        <w:tc>
          <w:tcPr>
            <w:tcW w:w="1912" w:type="dxa"/>
            <w:tcBorders>
              <w:top w:val="nil"/>
              <w:left w:val="nil"/>
              <w:bottom w:val="single" w:sz="4" w:space="0" w:color="auto"/>
              <w:right w:val="single" w:sz="4" w:space="0" w:color="auto"/>
            </w:tcBorders>
            <w:shd w:val="clear" w:color="000000" w:fill="FFFFFF"/>
            <w:vAlign w:val="center"/>
            <w:hideMark/>
          </w:tcPr>
          <w:p w14:paraId="52E30AF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Etatų skaičius</w:t>
            </w:r>
          </w:p>
        </w:tc>
        <w:tc>
          <w:tcPr>
            <w:tcW w:w="1258" w:type="dxa"/>
            <w:tcBorders>
              <w:top w:val="nil"/>
              <w:left w:val="nil"/>
              <w:bottom w:val="single" w:sz="4" w:space="0" w:color="auto"/>
              <w:right w:val="single" w:sz="4" w:space="0" w:color="auto"/>
            </w:tcBorders>
            <w:shd w:val="clear" w:color="000000" w:fill="FFFFFF"/>
            <w:vAlign w:val="center"/>
            <w:hideMark/>
          </w:tcPr>
          <w:p w14:paraId="6B28D04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305" w:type="dxa"/>
            <w:tcBorders>
              <w:top w:val="nil"/>
              <w:left w:val="nil"/>
              <w:bottom w:val="single" w:sz="4" w:space="0" w:color="auto"/>
              <w:right w:val="nil"/>
            </w:tcBorders>
            <w:shd w:val="clear" w:color="000000" w:fill="FFFFFF"/>
            <w:vAlign w:val="center"/>
            <w:hideMark/>
          </w:tcPr>
          <w:p w14:paraId="17CAAA6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2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4F8FCD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85500,00</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6F0813B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86701,00</w:t>
            </w:r>
          </w:p>
        </w:tc>
        <w:tc>
          <w:tcPr>
            <w:tcW w:w="1417" w:type="dxa"/>
            <w:tcBorders>
              <w:top w:val="single" w:sz="4" w:space="0" w:color="auto"/>
              <w:left w:val="nil"/>
              <w:bottom w:val="single" w:sz="4" w:space="0" w:color="auto"/>
              <w:right w:val="single" w:sz="4" w:space="0" w:color="auto"/>
            </w:tcBorders>
            <w:vAlign w:val="center"/>
            <w:hideMark/>
          </w:tcPr>
          <w:p w14:paraId="23E8AD3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vMerge w:val="restart"/>
            <w:tcBorders>
              <w:top w:val="single" w:sz="8" w:space="0" w:color="auto"/>
              <w:left w:val="single" w:sz="4" w:space="0" w:color="auto"/>
              <w:bottom w:val="single" w:sz="4" w:space="0" w:color="000000"/>
              <w:right w:val="single" w:sz="8" w:space="0" w:color="auto"/>
            </w:tcBorders>
            <w:vAlign w:val="center"/>
            <w:hideMark/>
          </w:tcPr>
          <w:p w14:paraId="304911A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Perskaičiuotos lėšos pritrūkus </w:t>
            </w:r>
            <w:proofErr w:type="spellStart"/>
            <w:r w:rsidRPr="001D43D9">
              <w:rPr>
                <w:rFonts w:ascii="Times New Roman" w:eastAsia="Times New Roman" w:hAnsi="Times New Roman" w:cs="Times New Roman"/>
                <w:color w:val="000000"/>
                <w:kern w:val="0"/>
                <w:lang w:eastAsia="en-GB"/>
                <w14:ligatures w14:val="none"/>
              </w:rPr>
              <w:t>soc.draudimo</w:t>
            </w:r>
            <w:proofErr w:type="spellEnd"/>
            <w:r w:rsidRPr="001D43D9">
              <w:rPr>
                <w:rFonts w:ascii="Times New Roman" w:eastAsia="Times New Roman" w:hAnsi="Times New Roman" w:cs="Times New Roman"/>
                <w:color w:val="000000"/>
                <w:kern w:val="0"/>
                <w:lang w:eastAsia="en-GB"/>
                <w14:ligatures w14:val="none"/>
              </w:rPr>
              <w:t xml:space="preserve"> įmokoms </w:t>
            </w:r>
          </w:p>
        </w:tc>
        <w:tc>
          <w:tcPr>
            <w:tcW w:w="236" w:type="dxa"/>
            <w:vAlign w:val="center"/>
            <w:hideMark/>
          </w:tcPr>
          <w:p w14:paraId="7E383B17"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0D0807A0" w14:textId="77777777" w:rsidTr="006B7280">
        <w:trPr>
          <w:trHeight w:val="36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031C03F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64CFEF2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181639E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8" w:space="0" w:color="auto"/>
            </w:tcBorders>
            <w:vAlign w:val="center"/>
            <w:hideMark/>
          </w:tcPr>
          <w:p w14:paraId="27B947FD"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8" w:space="0" w:color="auto"/>
              <w:left w:val="single" w:sz="8" w:space="0" w:color="auto"/>
              <w:bottom w:val="single" w:sz="4" w:space="0" w:color="000000"/>
              <w:right w:val="single" w:sz="4" w:space="0" w:color="000000"/>
            </w:tcBorders>
            <w:vAlign w:val="center"/>
            <w:hideMark/>
          </w:tcPr>
          <w:p w14:paraId="0A0B774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74EC75E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Pareigybių skaičius</w:t>
            </w:r>
          </w:p>
        </w:tc>
        <w:tc>
          <w:tcPr>
            <w:tcW w:w="1258" w:type="dxa"/>
            <w:tcBorders>
              <w:top w:val="nil"/>
              <w:left w:val="nil"/>
              <w:bottom w:val="single" w:sz="4" w:space="0" w:color="auto"/>
              <w:right w:val="single" w:sz="4" w:space="0" w:color="auto"/>
            </w:tcBorders>
            <w:shd w:val="clear" w:color="000000" w:fill="FFFFFF"/>
            <w:vAlign w:val="center"/>
            <w:hideMark/>
          </w:tcPr>
          <w:p w14:paraId="2E73E9D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w:t>
            </w:r>
          </w:p>
        </w:tc>
        <w:tc>
          <w:tcPr>
            <w:tcW w:w="1305" w:type="dxa"/>
            <w:tcBorders>
              <w:top w:val="nil"/>
              <w:left w:val="nil"/>
              <w:bottom w:val="single" w:sz="4" w:space="0" w:color="auto"/>
              <w:right w:val="nil"/>
            </w:tcBorders>
            <w:shd w:val="clear" w:color="000000" w:fill="FFFFFF"/>
            <w:vAlign w:val="center"/>
            <w:hideMark/>
          </w:tcPr>
          <w:p w14:paraId="2FDEF5E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w:t>
            </w:r>
          </w:p>
        </w:tc>
        <w:tc>
          <w:tcPr>
            <w:tcW w:w="1284" w:type="dxa"/>
            <w:vMerge/>
            <w:tcBorders>
              <w:top w:val="single" w:sz="4" w:space="0" w:color="auto"/>
              <w:left w:val="single" w:sz="4" w:space="0" w:color="auto"/>
              <w:bottom w:val="single" w:sz="4" w:space="0" w:color="000000"/>
              <w:right w:val="single" w:sz="4" w:space="0" w:color="auto"/>
            </w:tcBorders>
            <w:shd w:val="clear" w:color="000000" w:fill="FFFFFF"/>
            <w:vAlign w:val="center"/>
            <w:hideMark/>
          </w:tcPr>
          <w:p w14:paraId="178BC6F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685C4F0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417" w:type="dxa"/>
            <w:tcBorders>
              <w:top w:val="nil"/>
              <w:left w:val="nil"/>
              <w:bottom w:val="single" w:sz="4" w:space="0" w:color="auto"/>
              <w:right w:val="single" w:sz="4" w:space="0" w:color="auto"/>
            </w:tcBorders>
            <w:vAlign w:val="center"/>
            <w:hideMark/>
          </w:tcPr>
          <w:p w14:paraId="385108A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vMerge/>
            <w:tcBorders>
              <w:top w:val="single" w:sz="8" w:space="0" w:color="auto"/>
              <w:left w:val="single" w:sz="4" w:space="0" w:color="auto"/>
              <w:bottom w:val="single" w:sz="4" w:space="0" w:color="000000"/>
              <w:right w:val="single" w:sz="8" w:space="0" w:color="auto"/>
            </w:tcBorders>
            <w:vAlign w:val="center"/>
            <w:hideMark/>
          </w:tcPr>
          <w:p w14:paraId="17C5B63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236" w:type="dxa"/>
            <w:vAlign w:val="center"/>
            <w:hideMark/>
          </w:tcPr>
          <w:p w14:paraId="16EC9475"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4D5B5A30" w14:textId="77777777" w:rsidTr="006B7280">
        <w:trPr>
          <w:trHeight w:val="38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081944A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C6C08C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679A482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8" w:space="0" w:color="auto"/>
            </w:tcBorders>
            <w:vAlign w:val="center"/>
            <w:hideMark/>
          </w:tcPr>
          <w:p w14:paraId="24D01741"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8" w:space="0" w:color="auto"/>
              <w:left w:val="single" w:sz="8" w:space="0" w:color="auto"/>
              <w:bottom w:val="single" w:sz="4" w:space="0" w:color="000000"/>
              <w:right w:val="single" w:sz="4" w:space="0" w:color="000000"/>
            </w:tcBorders>
            <w:vAlign w:val="center"/>
            <w:hideMark/>
          </w:tcPr>
          <w:p w14:paraId="5E18ECD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7D42878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Darbuotojų skaičius</w:t>
            </w:r>
          </w:p>
        </w:tc>
        <w:tc>
          <w:tcPr>
            <w:tcW w:w="1258" w:type="dxa"/>
            <w:tcBorders>
              <w:top w:val="nil"/>
              <w:left w:val="nil"/>
              <w:bottom w:val="single" w:sz="4" w:space="0" w:color="auto"/>
              <w:right w:val="single" w:sz="4" w:space="0" w:color="auto"/>
            </w:tcBorders>
            <w:shd w:val="clear" w:color="000000" w:fill="FFFFFF"/>
            <w:vAlign w:val="center"/>
            <w:hideMark/>
          </w:tcPr>
          <w:p w14:paraId="7C55882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305" w:type="dxa"/>
            <w:tcBorders>
              <w:top w:val="nil"/>
              <w:left w:val="nil"/>
              <w:bottom w:val="single" w:sz="4" w:space="0" w:color="auto"/>
              <w:right w:val="nil"/>
            </w:tcBorders>
            <w:shd w:val="clear" w:color="000000" w:fill="FFFFFF"/>
            <w:vAlign w:val="center"/>
            <w:hideMark/>
          </w:tcPr>
          <w:p w14:paraId="785518C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284" w:type="dxa"/>
            <w:vMerge/>
            <w:tcBorders>
              <w:top w:val="single" w:sz="4" w:space="0" w:color="auto"/>
              <w:left w:val="single" w:sz="4" w:space="0" w:color="auto"/>
              <w:bottom w:val="single" w:sz="4" w:space="0" w:color="000000"/>
              <w:right w:val="single" w:sz="4" w:space="0" w:color="auto"/>
            </w:tcBorders>
            <w:shd w:val="clear" w:color="000000" w:fill="FFFFFF"/>
            <w:vAlign w:val="center"/>
            <w:hideMark/>
          </w:tcPr>
          <w:p w14:paraId="73A5928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31F3B42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417" w:type="dxa"/>
            <w:tcBorders>
              <w:top w:val="nil"/>
              <w:left w:val="nil"/>
              <w:bottom w:val="single" w:sz="4" w:space="0" w:color="auto"/>
              <w:right w:val="single" w:sz="4" w:space="0" w:color="auto"/>
            </w:tcBorders>
            <w:vAlign w:val="center"/>
            <w:hideMark/>
          </w:tcPr>
          <w:p w14:paraId="6D52943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vMerge/>
            <w:tcBorders>
              <w:top w:val="single" w:sz="8" w:space="0" w:color="auto"/>
              <w:left w:val="single" w:sz="4" w:space="0" w:color="auto"/>
              <w:bottom w:val="single" w:sz="4" w:space="0" w:color="000000"/>
              <w:right w:val="single" w:sz="8" w:space="0" w:color="auto"/>
            </w:tcBorders>
            <w:vAlign w:val="center"/>
            <w:hideMark/>
          </w:tcPr>
          <w:p w14:paraId="140D7C6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236" w:type="dxa"/>
            <w:vAlign w:val="center"/>
            <w:hideMark/>
          </w:tcPr>
          <w:p w14:paraId="6469E3F7"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934F73F" w14:textId="77777777" w:rsidTr="006B7280">
        <w:trPr>
          <w:trHeight w:val="60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449FCD0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188C34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36B971A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034A3092"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02</w:t>
            </w:r>
          </w:p>
        </w:tc>
        <w:tc>
          <w:tcPr>
            <w:tcW w:w="3290"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5036122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Parengti, suderinti ir patvirtinti kultūros centro pareigybių, etatų skaičių ir struktūrą</w:t>
            </w:r>
          </w:p>
        </w:tc>
        <w:tc>
          <w:tcPr>
            <w:tcW w:w="1912" w:type="dxa"/>
            <w:tcBorders>
              <w:top w:val="nil"/>
              <w:left w:val="nil"/>
              <w:bottom w:val="single" w:sz="4" w:space="0" w:color="auto"/>
              <w:right w:val="single" w:sz="4" w:space="0" w:color="auto"/>
            </w:tcBorders>
            <w:shd w:val="clear" w:color="000000" w:fill="FFFFFF"/>
            <w:vAlign w:val="center"/>
            <w:hideMark/>
          </w:tcPr>
          <w:p w14:paraId="4563361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Derinimų (keitimų) skaičius</w:t>
            </w:r>
          </w:p>
        </w:tc>
        <w:tc>
          <w:tcPr>
            <w:tcW w:w="1258" w:type="dxa"/>
            <w:tcBorders>
              <w:top w:val="nil"/>
              <w:left w:val="nil"/>
              <w:bottom w:val="single" w:sz="4" w:space="0" w:color="auto"/>
              <w:right w:val="single" w:sz="4" w:space="0" w:color="auto"/>
            </w:tcBorders>
            <w:shd w:val="clear" w:color="000000" w:fill="FFFFFF"/>
            <w:vAlign w:val="center"/>
            <w:hideMark/>
          </w:tcPr>
          <w:p w14:paraId="0A1EEB9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5F41EF6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7F89340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D9ED26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0FB9B9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Suderinta</w:t>
            </w:r>
          </w:p>
        </w:tc>
        <w:tc>
          <w:tcPr>
            <w:tcW w:w="1718" w:type="dxa"/>
            <w:tcBorders>
              <w:top w:val="nil"/>
              <w:left w:val="nil"/>
              <w:bottom w:val="single" w:sz="4" w:space="0" w:color="auto"/>
              <w:right w:val="single" w:sz="4" w:space="0" w:color="auto"/>
            </w:tcBorders>
            <w:shd w:val="clear" w:color="CCCCFF" w:fill="FFFFFF"/>
            <w:noWrap/>
            <w:vAlign w:val="center"/>
            <w:hideMark/>
          </w:tcPr>
          <w:p w14:paraId="2F8D546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5BEB33F4"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372F3A4" w14:textId="77777777" w:rsidTr="006B7280">
        <w:trPr>
          <w:trHeight w:val="8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FFE236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3A0CF0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0B332A9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44F6B88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03</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4811F7AC"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Organizuoti darbuotojų kasmetinius veiklos vertinimus ir parengti reikiamus dokumentus</w:t>
            </w:r>
          </w:p>
        </w:tc>
        <w:tc>
          <w:tcPr>
            <w:tcW w:w="1912" w:type="dxa"/>
            <w:tcBorders>
              <w:top w:val="nil"/>
              <w:left w:val="nil"/>
              <w:bottom w:val="single" w:sz="4" w:space="0" w:color="auto"/>
              <w:right w:val="single" w:sz="4" w:space="0" w:color="auto"/>
            </w:tcBorders>
            <w:shd w:val="clear" w:color="000000" w:fill="FFFFFF"/>
            <w:vAlign w:val="center"/>
            <w:hideMark/>
          </w:tcPr>
          <w:p w14:paraId="7457592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Vertintų darbuotojų skaičius</w:t>
            </w:r>
          </w:p>
        </w:tc>
        <w:tc>
          <w:tcPr>
            <w:tcW w:w="1258" w:type="dxa"/>
            <w:tcBorders>
              <w:top w:val="nil"/>
              <w:left w:val="nil"/>
              <w:bottom w:val="single" w:sz="4" w:space="0" w:color="auto"/>
              <w:right w:val="single" w:sz="4" w:space="0" w:color="auto"/>
            </w:tcBorders>
            <w:shd w:val="clear" w:color="000000" w:fill="FFFFFF"/>
            <w:vAlign w:val="center"/>
            <w:hideMark/>
          </w:tcPr>
          <w:p w14:paraId="5603F49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305" w:type="dxa"/>
            <w:tcBorders>
              <w:top w:val="nil"/>
              <w:left w:val="nil"/>
              <w:bottom w:val="single" w:sz="4" w:space="0" w:color="auto"/>
              <w:right w:val="single" w:sz="4" w:space="0" w:color="auto"/>
            </w:tcBorders>
            <w:shd w:val="clear" w:color="000000" w:fill="FFFFFF"/>
            <w:vAlign w:val="center"/>
            <w:hideMark/>
          </w:tcPr>
          <w:p w14:paraId="70CA894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284" w:type="dxa"/>
            <w:tcBorders>
              <w:top w:val="nil"/>
              <w:left w:val="nil"/>
              <w:bottom w:val="single" w:sz="4" w:space="0" w:color="auto"/>
              <w:right w:val="single" w:sz="4" w:space="0" w:color="auto"/>
            </w:tcBorders>
            <w:shd w:val="clear" w:color="000000" w:fill="FFFFFF"/>
            <w:vAlign w:val="center"/>
            <w:hideMark/>
          </w:tcPr>
          <w:p w14:paraId="2501A637"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B5246A6"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vAlign w:val="center"/>
            <w:hideMark/>
          </w:tcPr>
          <w:p w14:paraId="2E6D30C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Vertinimai organizuoti, dokumentai parengti</w:t>
            </w:r>
          </w:p>
        </w:tc>
        <w:tc>
          <w:tcPr>
            <w:tcW w:w="1718" w:type="dxa"/>
            <w:tcBorders>
              <w:top w:val="nil"/>
              <w:left w:val="nil"/>
              <w:bottom w:val="single" w:sz="4" w:space="0" w:color="auto"/>
              <w:right w:val="single" w:sz="4" w:space="0" w:color="auto"/>
            </w:tcBorders>
            <w:shd w:val="clear" w:color="CCCCFF" w:fill="FFFFFF"/>
            <w:noWrap/>
            <w:vAlign w:val="center"/>
            <w:hideMark/>
          </w:tcPr>
          <w:p w14:paraId="2DF4763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1668F45B"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7C480FF7" w14:textId="77777777" w:rsidTr="006B7280">
        <w:trPr>
          <w:trHeight w:val="80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7BF9B75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5FB598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06A555B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0FD57179"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04</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6EE05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Parengti ir pateikti kultūros centro metinės veiklos (statistinę) ataskaitą ir pateikti Švietimo, kultūros ir sporto skyriui</w:t>
            </w:r>
          </w:p>
        </w:tc>
        <w:tc>
          <w:tcPr>
            <w:tcW w:w="19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A1119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Parengtos ataskaitos</w:t>
            </w:r>
          </w:p>
        </w:tc>
        <w:tc>
          <w:tcPr>
            <w:tcW w:w="1258" w:type="dxa"/>
            <w:tcBorders>
              <w:top w:val="nil"/>
              <w:left w:val="nil"/>
              <w:bottom w:val="single" w:sz="4" w:space="0" w:color="auto"/>
              <w:right w:val="single" w:sz="4" w:space="0" w:color="auto"/>
            </w:tcBorders>
            <w:shd w:val="clear" w:color="000000" w:fill="FFFFFF"/>
            <w:vAlign w:val="center"/>
            <w:hideMark/>
          </w:tcPr>
          <w:p w14:paraId="702DB41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24629A1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75BE45FC"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1F8FC86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A0750E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Ataskaita parengta</w:t>
            </w:r>
          </w:p>
        </w:tc>
        <w:tc>
          <w:tcPr>
            <w:tcW w:w="1718" w:type="dxa"/>
            <w:tcBorders>
              <w:top w:val="nil"/>
              <w:left w:val="nil"/>
              <w:bottom w:val="single" w:sz="4" w:space="0" w:color="auto"/>
              <w:right w:val="single" w:sz="4" w:space="0" w:color="auto"/>
            </w:tcBorders>
            <w:shd w:val="clear" w:color="CCCCFF" w:fill="FFFFFF"/>
            <w:noWrap/>
            <w:vAlign w:val="center"/>
            <w:hideMark/>
          </w:tcPr>
          <w:p w14:paraId="35B7D76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8CF85AC"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F35AEC6" w14:textId="77777777" w:rsidTr="006B7280">
        <w:trPr>
          <w:trHeight w:val="60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739979E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61E77B6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0875CD1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2A4A1824"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05</w:t>
            </w:r>
          </w:p>
        </w:tc>
        <w:tc>
          <w:tcPr>
            <w:tcW w:w="3290"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14:paraId="778CF1A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Parengti Kruonio kultūros centro veiklos už 2024 m. ataskaitą ir pateikti Kaišiadorių r. sav. tarybai</w:t>
            </w:r>
          </w:p>
        </w:tc>
        <w:tc>
          <w:tcPr>
            <w:tcW w:w="1912" w:type="dxa"/>
            <w:vMerge/>
            <w:tcBorders>
              <w:top w:val="nil"/>
              <w:left w:val="single" w:sz="4" w:space="0" w:color="auto"/>
              <w:bottom w:val="single" w:sz="4" w:space="0" w:color="000000"/>
              <w:right w:val="single" w:sz="4" w:space="0" w:color="auto"/>
            </w:tcBorders>
            <w:vAlign w:val="center"/>
            <w:hideMark/>
          </w:tcPr>
          <w:p w14:paraId="7520301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6EE1F60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6DA8B81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7CAA6DA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313E1EF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3736246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Ataskaita parengta</w:t>
            </w:r>
          </w:p>
        </w:tc>
        <w:tc>
          <w:tcPr>
            <w:tcW w:w="1718" w:type="dxa"/>
            <w:tcBorders>
              <w:top w:val="nil"/>
              <w:left w:val="nil"/>
              <w:bottom w:val="single" w:sz="4" w:space="0" w:color="auto"/>
              <w:right w:val="single" w:sz="4" w:space="0" w:color="auto"/>
            </w:tcBorders>
            <w:shd w:val="clear" w:color="CCCCFF" w:fill="FFFFFF"/>
            <w:noWrap/>
            <w:vAlign w:val="center"/>
            <w:hideMark/>
          </w:tcPr>
          <w:p w14:paraId="33201C6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1EE54BC"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146312ED" w14:textId="77777777" w:rsidTr="006B7280">
        <w:trPr>
          <w:trHeight w:val="5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97ED32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01771DE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51C2797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2CB98DB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06</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57E641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Parengti ir pateikti direktoriaus veiklos vertinimui 2024 m. veiklos </w:t>
            </w:r>
            <w:proofErr w:type="spellStart"/>
            <w:r w:rsidRPr="001D43D9">
              <w:rPr>
                <w:rFonts w:ascii="Times New Roman" w:eastAsia="Times New Roman" w:hAnsi="Times New Roman" w:cs="Times New Roman"/>
                <w:color w:val="000000"/>
                <w:kern w:val="0"/>
                <w:lang w:eastAsia="en-GB"/>
                <w14:ligatures w14:val="none"/>
              </w:rPr>
              <w:t>veiklos</w:t>
            </w:r>
            <w:proofErr w:type="spellEnd"/>
            <w:r w:rsidRPr="001D43D9">
              <w:rPr>
                <w:rFonts w:ascii="Times New Roman" w:eastAsia="Times New Roman" w:hAnsi="Times New Roman" w:cs="Times New Roman"/>
                <w:color w:val="000000"/>
                <w:kern w:val="0"/>
                <w:lang w:eastAsia="en-GB"/>
                <w14:ligatures w14:val="none"/>
              </w:rPr>
              <w:t xml:space="preserve"> lūkesčių ataskaitą</w:t>
            </w:r>
          </w:p>
        </w:tc>
        <w:tc>
          <w:tcPr>
            <w:tcW w:w="1912" w:type="dxa"/>
            <w:vMerge/>
            <w:tcBorders>
              <w:top w:val="nil"/>
              <w:left w:val="single" w:sz="4" w:space="0" w:color="auto"/>
              <w:bottom w:val="single" w:sz="4" w:space="0" w:color="000000"/>
              <w:right w:val="single" w:sz="4" w:space="0" w:color="auto"/>
            </w:tcBorders>
            <w:vAlign w:val="center"/>
            <w:hideMark/>
          </w:tcPr>
          <w:p w14:paraId="3CD3CD6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247BE7F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407E0E9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3F02DBB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6BB32CE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3CD9F2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Ataskaita parengta</w:t>
            </w:r>
          </w:p>
        </w:tc>
        <w:tc>
          <w:tcPr>
            <w:tcW w:w="1718" w:type="dxa"/>
            <w:tcBorders>
              <w:top w:val="nil"/>
              <w:left w:val="nil"/>
              <w:bottom w:val="single" w:sz="4" w:space="0" w:color="auto"/>
              <w:right w:val="single" w:sz="4" w:space="0" w:color="auto"/>
            </w:tcBorders>
            <w:shd w:val="clear" w:color="CCCCFF" w:fill="FFFFFF"/>
            <w:noWrap/>
            <w:vAlign w:val="center"/>
            <w:hideMark/>
          </w:tcPr>
          <w:p w14:paraId="1260BA3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23D3EE20"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4346F9D4" w14:textId="77777777" w:rsidTr="006B7280">
        <w:trPr>
          <w:trHeight w:val="79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37D9C4A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859D0C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68AB05C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040AB3CA"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07</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99FFAD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Parengti, su Švietimo, kultūros ir sporto skyriumi suderinti ir patvirtinti Kruonio kultūros centro veiklos 2025 m. veiklos planą</w:t>
            </w:r>
          </w:p>
        </w:tc>
        <w:tc>
          <w:tcPr>
            <w:tcW w:w="19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66D541"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Parengti planai</w:t>
            </w:r>
          </w:p>
        </w:tc>
        <w:tc>
          <w:tcPr>
            <w:tcW w:w="1258" w:type="dxa"/>
            <w:tcBorders>
              <w:top w:val="nil"/>
              <w:left w:val="nil"/>
              <w:bottom w:val="single" w:sz="4" w:space="0" w:color="auto"/>
              <w:right w:val="single" w:sz="4" w:space="0" w:color="auto"/>
            </w:tcBorders>
            <w:shd w:val="clear" w:color="000000" w:fill="FFFFFF"/>
            <w:vAlign w:val="center"/>
            <w:hideMark/>
          </w:tcPr>
          <w:p w14:paraId="791025E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7B8C1D7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49531767"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13B594A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3815648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Planas parengtas</w:t>
            </w:r>
          </w:p>
        </w:tc>
        <w:tc>
          <w:tcPr>
            <w:tcW w:w="1718" w:type="dxa"/>
            <w:tcBorders>
              <w:top w:val="nil"/>
              <w:left w:val="nil"/>
              <w:bottom w:val="single" w:sz="4" w:space="0" w:color="auto"/>
              <w:right w:val="single" w:sz="4" w:space="0" w:color="auto"/>
            </w:tcBorders>
            <w:shd w:val="clear" w:color="CCCCFF" w:fill="FFFFFF"/>
            <w:noWrap/>
            <w:vAlign w:val="center"/>
            <w:hideMark/>
          </w:tcPr>
          <w:p w14:paraId="27BF357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D71D6B6"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34B1A565" w14:textId="77777777" w:rsidTr="006B7280">
        <w:trPr>
          <w:trHeight w:val="67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4EB21A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1B76727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2A10EEB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66A25C2F"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08</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B76D6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Iki kiekvieno mėnesio 25 d. parengti ir pateikti sekančio mėnesio renginių planus</w:t>
            </w:r>
          </w:p>
        </w:tc>
        <w:tc>
          <w:tcPr>
            <w:tcW w:w="1912" w:type="dxa"/>
            <w:vMerge/>
            <w:tcBorders>
              <w:top w:val="nil"/>
              <w:left w:val="single" w:sz="4" w:space="0" w:color="auto"/>
              <w:bottom w:val="single" w:sz="4" w:space="0" w:color="000000"/>
              <w:right w:val="single" w:sz="4" w:space="0" w:color="auto"/>
            </w:tcBorders>
            <w:vAlign w:val="center"/>
            <w:hideMark/>
          </w:tcPr>
          <w:p w14:paraId="00EC418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029B053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305" w:type="dxa"/>
            <w:tcBorders>
              <w:top w:val="nil"/>
              <w:left w:val="nil"/>
              <w:bottom w:val="single" w:sz="4" w:space="0" w:color="auto"/>
              <w:right w:val="single" w:sz="4" w:space="0" w:color="auto"/>
            </w:tcBorders>
            <w:shd w:val="clear" w:color="000000" w:fill="FFFFFF"/>
            <w:vAlign w:val="center"/>
            <w:hideMark/>
          </w:tcPr>
          <w:p w14:paraId="10236CF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284" w:type="dxa"/>
            <w:tcBorders>
              <w:top w:val="nil"/>
              <w:left w:val="nil"/>
              <w:bottom w:val="single" w:sz="4" w:space="0" w:color="auto"/>
              <w:right w:val="single" w:sz="4" w:space="0" w:color="auto"/>
            </w:tcBorders>
            <w:shd w:val="clear" w:color="000000" w:fill="FFFFFF"/>
            <w:vAlign w:val="center"/>
            <w:hideMark/>
          </w:tcPr>
          <w:p w14:paraId="3A18133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8A6CBA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1DEFE7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Planas parengtas</w:t>
            </w:r>
          </w:p>
        </w:tc>
        <w:tc>
          <w:tcPr>
            <w:tcW w:w="1718" w:type="dxa"/>
            <w:tcBorders>
              <w:top w:val="nil"/>
              <w:left w:val="nil"/>
              <w:bottom w:val="single" w:sz="4" w:space="0" w:color="auto"/>
              <w:right w:val="single" w:sz="4" w:space="0" w:color="auto"/>
            </w:tcBorders>
            <w:shd w:val="clear" w:color="CCCCFF" w:fill="FFFFFF"/>
            <w:noWrap/>
            <w:vAlign w:val="center"/>
            <w:hideMark/>
          </w:tcPr>
          <w:p w14:paraId="22D5C5D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E12DCE8"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36FB5A20" w14:textId="77777777" w:rsidTr="006B7280">
        <w:trPr>
          <w:trHeight w:val="56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E22E9F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C75524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7BE299E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3F371586"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09</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3F419105"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Parengti ir suderinti 2025 m. dokumentacijos planą ir 2025 m. dokumentų registrų sąrašą</w:t>
            </w:r>
          </w:p>
        </w:tc>
        <w:tc>
          <w:tcPr>
            <w:tcW w:w="1912" w:type="dxa"/>
            <w:vMerge/>
            <w:tcBorders>
              <w:top w:val="nil"/>
              <w:left w:val="single" w:sz="4" w:space="0" w:color="auto"/>
              <w:bottom w:val="single" w:sz="4" w:space="0" w:color="000000"/>
              <w:right w:val="single" w:sz="4" w:space="0" w:color="auto"/>
            </w:tcBorders>
            <w:vAlign w:val="center"/>
            <w:hideMark/>
          </w:tcPr>
          <w:p w14:paraId="51653067"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31FEB31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132A354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549D0A9"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0BD6B94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78E1F5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Planas parengtas</w:t>
            </w:r>
          </w:p>
        </w:tc>
        <w:tc>
          <w:tcPr>
            <w:tcW w:w="1718" w:type="dxa"/>
            <w:tcBorders>
              <w:top w:val="nil"/>
              <w:left w:val="nil"/>
              <w:bottom w:val="single" w:sz="4" w:space="0" w:color="auto"/>
              <w:right w:val="single" w:sz="4" w:space="0" w:color="auto"/>
            </w:tcBorders>
            <w:shd w:val="clear" w:color="CCCCFF" w:fill="FFFFFF"/>
            <w:noWrap/>
            <w:vAlign w:val="center"/>
            <w:hideMark/>
          </w:tcPr>
          <w:p w14:paraId="325480C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EDD3306"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8568101" w14:textId="77777777" w:rsidTr="006B7280">
        <w:trPr>
          <w:trHeight w:val="54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63BD5BA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72723AA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23413E3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18FB745B"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10</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1AB946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Parengti ir paskelbti CVP IS sistemoje įstaigos viešųjų pirkimų ataskaitą</w:t>
            </w:r>
          </w:p>
        </w:tc>
        <w:tc>
          <w:tcPr>
            <w:tcW w:w="1912" w:type="dxa"/>
            <w:tcBorders>
              <w:top w:val="nil"/>
              <w:left w:val="nil"/>
              <w:bottom w:val="single" w:sz="4" w:space="0" w:color="auto"/>
              <w:right w:val="single" w:sz="4" w:space="0" w:color="auto"/>
            </w:tcBorders>
            <w:shd w:val="clear" w:color="000000" w:fill="FFFFFF"/>
            <w:vAlign w:val="center"/>
            <w:hideMark/>
          </w:tcPr>
          <w:p w14:paraId="2E685ED3"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Parengta ataskaita</w:t>
            </w:r>
          </w:p>
        </w:tc>
        <w:tc>
          <w:tcPr>
            <w:tcW w:w="1258" w:type="dxa"/>
            <w:tcBorders>
              <w:top w:val="nil"/>
              <w:left w:val="nil"/>
              <w:bottom w:val="single" w:sz="4" w:space="0" w:color="auto"/>
              <w:right w:val="single" w:sz="4" w:space="0" w:color="auto"/>
            </w:tcBorders>
            <w:shd w:val="clear" w:color="000000" w:fill="FFFFFF"/>
            <w:vAlign w:val="center"/>
            <w:hideMark/>
          </w:tcPr>
          <w:p w14:paraId="750A9BB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3304D53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B752E2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397828F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1C9732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Ataskaita parengta </w:t>
            </w:r>
          </w:p>
        </w:tc>
        <w:tc>
          <w:tcPr>
            <w:tcW w:w="1718" w:type="dxa"/>
            <w:tcBorders>
              <w:top w:val="nil"/>
              <w:left w:val="nil"/>
              <w:bottom w:val="single" w:sz="4" w:space="0" w:color="auto"/>
              <w:right w:val="single" w:sz="4" w:space="0" w:color="auto"/>
            </w:tcBorders>
            <w:shd w:val="clear" w:color="CCCCFF" w:fill="FFFFFF"/>
            <w:noWrap/>
            <w:vAlign w:val="center"/>
            <w:hideMark/>
          </w:tcPr>
          <w:p w14:paraId="3853D26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02BB591E"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092BA30" w14:textId="77777777" w:rsidTr="006B7280">
        <w:trPr>
          <w:trHeight w:val="61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599FEA8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66F5A58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78DCB78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4679EE24"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11</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4EB1C02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Parengti ir patvirtinti 2025 m. viešųjų pirkimų planą</w:t>
            </w:r>
          </w:p>
        </w:tc>
        <w:tc>
          <w:tcPr>
            <w:tcW w:w="1912" w:type="dxa"/>
            <w:tcBorders>
              <w:top w:val="nil"/>
              <w:left w:val="nil"/>
              <w:bottom w:val="single" w:sz="4" w:space="0" w:color="auto"/>
              <w:right w:val="single" w:sz="4" w:space="0" w:color="auto"/>
            </w:tcBorders>
            <w:shd w:val="clear" w:color="000000" w:fill="FFFFFF"/>
            <w:vAlign w:val="center"/>
            <w:hideMark/>
          </w:tcPr>
          <w:p w14:paraId="142599A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Parengtas planas</w:t>
            </w:r>
          </w:p>
        </w:tc>
        <w:tc>
          <w:tcPr>
            <w:tcW w:w="1258" w:type="dxa"/>
            <w:tcBorders>
              <w:top w:val="nil"/>
              <w:left w:val="nil"/>
              <w:bottom w:val="single" w:sz="4" w:space="0" w:color="auto"/>
              <w:right w:val="single" w:sz="4" w:space="0" w:color="auto"/>
            </w:tcBorders>
            <w:shd w:val="clear" w:color="000000" w:fill="FFFFFF"/>
            <w:vAlign w:val="center"/>
            <w:hideMark/>
          </w:tcPr>
          <w:p w14:paraId="018423F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45655A9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C51C0E7"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76245F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2024069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Ataskaita parengta </w:t>
            </w:r>
          </w:p>
        </w:tc>
        <w:tc>
          <w:tcPr>
            <w:tcW w:w="1718" w:type="dxa"/>
            <w:tcBorders>
              <w:top w:val="nil"/>
              <w:left w:val="nil"/>
              <w:bottom w:val="single" w:sz="4" w:space="0" w:color="auto"/>
              <w:right w:val="single" w:sz="4" w:space="0" w:color="auto"/>
            </w:tcBorders>
            <w:shd w:val="clear" w:color="CCCCFF" w:fill="FFFFFF"/>
            <w:noWrap/>
            <w:vAlign w:val="center"/>
            <w:hideMark/>
          </w:tcPr>
          <w:p w14:paraId="211D256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63168E9"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1F22EFFB" w14:textId="77777777" w:rsidTr="006B7280">
        <w:trPr>
          <w:trHeight w:val="38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77FDB3E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5AEB976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1B1C5F9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2A8C6339"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12</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6C75819"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Parengti ir pateikti ataskaitas LATGA ir AGATA</w:t>
            </w:r>
          </w:p>
        </w:tc>
        <w:tc>
          <w:tcPr>
            <w:tcW w:w="1912" w:type="dxa"/>
            <w:tcBorders>
              <w:top w:val="nil"/>
              <w:left w:val="nil"/>
              <w:bottom w:val="single" w:sz="4" w:space="0" w:color="auto"/>
              <w:right w:val="single" w:sz="4" w:space="0" w:color="auto"/>
            </w:tcBorders>
            <w:shd w:val="clear" w:color="000000" w:fill="FFFFFF"/>
            <w:vAlign w:val="center"/>
            <w:hideMark/>
          </w:tcPr>
          <w:p w14:paraId="088BA17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Parengta ataskaita</w:t>
            </w:r>
          </w:p>
        </w:tc>
        <w:tc>
          <w:tcPr>
            <w:tcW w:w="1258" w:type="dxa"/>
            <w:tcBorders>
              <w:top w:val="nil"/>
              <w:left w:val="nil"/>
              <w:bottom w:val="single" w:sz="4" w:space="0" w:color="auto"/>
              <w:right w:val="single" w:sz="4" w:space="0" w:color="auto"/>
            </w:tcBorders>
            <w:shd w:val="clear" w:color="000000" w:fill="FFFFFF"/>
            <w:vAlign w:val="center"/>
            <w:hideMark/>
          </w:tcPr>
          <w:p w14:paraId="6FBEC2D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0444FC0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6584AD2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2DF43FA9"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E3B059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Ataskaita parengta </w:t>
            </w:r>
          </w:p>
        </w:tc>
        <w:tc>
          <w:tcPr>
            <w:tcW w:w="1718" w:type="dxa"/>
            <w:tcBorders>
              <w:top w:val="nil"/>
              <w:left w:val="nil"/>
              <w:bottom w:val="single" w:sz="4" w:space="0" w:color="auto"/>
              <w:right w:val="single" w:sz="4" w:space="0" w:color="auto"/>
            </w:tcBorders>
            <w:shd w:val="clear" w:color="CCCCFF" w:fill="FFFFFF"/>
            <w:noWrap/>
            <w:vAlign w:val="center"/>
            <w:hideMark/>
          </w:tcPr>
          <w:p w14:paraId="095271D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3AE5DB82"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39676BE4" w14:textId="77777777" w:rsidTr="006B7280">
        <w:trPr>
          <w:trHeight w:val="60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A5D3D4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0604EFD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0671C82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56191B3F"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13</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C3722D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teisingą įstaigos finansinių ir biudžeto ataskaitų parengimą ir pateikimą tvirtinti ir viešinti</w:t>
            </w:r>
          </w:p>
        </w:tc>
        <w:tc>
          <w:tcPr>
            <w:tcW w:w="1912" w:type="dxa"/>
            <w:tcBorders>
              <w:top w:val="nil"/>
              <w:left w:val="nil"/>
              <w:bottom w:val="single" w:sz="4" w:space="0" w:color="auto"/>
              <w:right w:val="single" w:sz="4" w:space="0" w:color="auto"/>
            </w:tcBorders>
            <w:shd w:val="clear" w:color="000000" w:fill="FFFFFF"/>
            <w:vAlign w:val="center"/>
            <w:hideMark/>
          </w:tcPr>
          <w:p w14:paraId="0A41767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Parengtos ataskaitos</w:t>
            </w:r>
          </w:p>
        </w:tc>
        <w:tc>
          <w:tcPr>
            <w:tcW w:w="1258" w:type="dxa"/>
            <w:tcBorders>
              <w:top w:val="nil"/>
              <w:left w:val="nil"/>
              <w:bottom w:val="single" w:sz="4" w:space="0" w:color="auto"/>
              <w:right w:val="single" w:sz="4" w:space="0" w:color="auto"/>
            </w:tcBorders>
            <w:shd w:val="clear" w:color="000000" w:fill="FFFFFF"/>
            <w:vAlign w:val="center"/>
            <w:hideMark/>
          </w:tcPr>
          <w:p w14:paraId="0C6A889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w:t>
            </w:r>
          </w:p>
        </w:tc>
        <w:tc>
          <w:tcPr>
            <w:tcW w:w="1305" w:type="dxa"/>
            <w:tcBorders>
              <w:top w:val="nil"/>
              <w:left w:val="nil"/>
              <w:bottom w:val="single" w:sz="4" w:space="0" w:color="auto"/>
              <w:right w:val="single" w:sz="4" w:space="0" w:color="auto"/>
            </w:tcBorders>
            <w:shd w:val="clear" w:color="000000" w:fill="FFFFFF"/>
            <w:vAlign w:val="center"/>
            <w:hideMark/>
          </w:tcPr>
          <w:p w14:paraId="6E0644F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w:t>
            </w:r>
          </w:p>
        </w:tc>
        <w:tc>
          <w:tcPr>
            <w:tcW w:w="1284" w:type="dxa"/>
            <w:tcBorders>
              <w:top w:val="nil"/>
              <w:left w:val="nil"/>
              <w:bottom w:val="single" w:sz="4" w:space="0" w:color="auto"/>
              <w:right w:val="single" w:sz="4" w:space="0" w:color="auto"/>
            </w:tcBorders>
            <w:shd w:val="clear" w:color="000000" w:fill="FFFFFF"/>
            <w:vAlign w:val="center"/>
            <w:hideMark/>
          </w:tcPr>
          <w:p w14:paraId="0190C892"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2A6B40D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FA41E1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Ataskaita parengta </w:t>
            </w:r>
          </w:p>
        </w:tc>
        <w:tc>
          <w:tcPr>
            <w:tcW w:w="1718" w:type="dxa"/>
            <w:tcBorders>
              <w:top w:val="nil"/>
              <w:left w:val="nil"/>
              <w:bottom w:val="single" w:sz="4" w:space="0" w:color="auto"/>
              <w:right w:val="single" w:sz="4" w:space="0" w:color="auto"/>
            </w:tcBorders>
            <w:shd w:val="clear" w:color="CCCCFF" w:fill="FFFFFF"/>
            <w:noWrap/>
            <w:vAlign w:val="center"/>
            <w:hideMark/>
          </w:tcPr>
          <w:p w14:paraId="06248DA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435BF233"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2039648E" w14:textId="77777777" w:rsidTr="006B7280">
        <w:trPr>
          <w:trHeight w:val="50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4FA2C9B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322558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47386EF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single" w:sz="4" w:space="0" w:color="auto"/>
              <w:right w:val="nil"/>
            </w:tcBorders>
            <w:noWrap/>
            <w:hideMark/>
          </w:tcPr>
          <w:p w14:paraId="5B05DFC8"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14</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B66E4A2"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Užtikrinti kultūros centro internetinės svetainės administravimą</w:t>
            </w:r>
          </w:p>
        </w:tc>
        <w:tc>
          <w:tcPr>
            <w:tcW w:w="1912" w:type="dxa"/>
            <w:tcBorders>
              <w:top w:val="nil"/>
              <w:left w:val="nil"/>
              <w:bottom w:val="single" w:sz="4" w:space="0" w:color="auto"/>
              <w:right w:val="single" w:sz="4" w:space="0" w:color="auto"/>
            </w:tcBorders>
            <w:shd w:val="clear" w:color="000000" w:fill="FFFFFF"/>
            <w:vAlign w:val="center"/>
            <w:hideMark/>
          </w:tcPr>
          <w:p w14:paraId="055DE0B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Veikianti internetinė svetainė</w:t>
            </w:r>
          </w:p>
        </w:tc>
        <w:tc>
          <w:tcPr>
            <w:tcW w:w="1258" w:type="dxa"/>
            <w:tcBorders>
              <w:top w:val="nil"/>
              <w:left w:val="nil"/>
              <w:bottom w:val="single" w:sz="4" w:space="0" w:color="auto"/>
              <w:right w:val="single" w:sz="4" w:space="0" w:color="auto"/>
            </w:tcBorders>
            <w:shd w:val="clear" w:color="000000" w:fill="FFFFFF"/>
            <w:vAlign w:val="center"/>
            <w:hideMark/>
          </w:tcPr>
          <w:p w14:paraId="7D817E8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6BDEE80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6178A51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6C616A7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703F647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4AFF5EB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41E24337"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0A41503" w14:textId="77777777" w:rsidTr="006B7280">
        <w:trPr>
          <w:trHeight w:val="60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54D371A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EBCEEB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411F89E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4" w:space="0" w:color="auto"/>
              <w:bottom w:val="single" w:sz="4" w:space="0" w:color="000000"/>
              <w:right w:val="single" w:sz="4" w:space="0" w:color="auto"/>
            </w:tcBorders>
            <w:noWrap/>
            <w:hideMark/>
          </w:tcPr>
          <w:p w14:paraId="71FB049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15</w:t>
            </w:r>
          </w:p>
        </w:tc>
        <w:tc>
          <w:tcPr>
            <w:tcW w:w="329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45EBF73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Vadovaujantis teisės aktais laiku skelbti, atnaujinti būtiną ir aktualią informaciją (teikiamas paslaugas, veiklą ir administravimą) kultūros centro internetinėje svetainėje</w:t>
            </w:r>
          </w:p>
        </w:tc>
        <w:tc>
          <w:tcPr>
            <w:tcW w:w="1912" w:type="dxa"/>
            <w:tcBorders>
              <w:top w:val="nil"/>
              <w:left w:val="nil"/>
              <w:bottom w:val="single" w:sz="4" w:space="0" w:color="auto"/>
              <w:right w:val="single" w:sz="4" w:space="0" w:color="auto"/>
            </w:tcBorders>
            <w:shd w:val="clear" w:color="000000" w:fill="FFFFFF"/>
            <w:vAlign w:val="center"/>
            <w:hideMark/>
          </w:tcPr>
          <w:p w14:paraId="0878A5A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Finansinių ataskaitų viešinimų skaičius</w:t>
            </w:r>
          </w:p>
        </w:tc>
        <w:tc>
          <w:tcPr>
            <w:tcW w:w="1258" w:type="dxa"/>
            <w:tcBorders>
              <w:top w:val="nil"/>
              <w:left w:val="nil"/>
              <w:bottom w:val="single" w:sz="4" w:space="0" w:color="auto"/>
              <w:right w:val="single" w:sz="4" w:space="0" w:color="auto"/>
            </w:tcBorders>
            <w:shd w:val="clear" w:color="000000" w:fill="FFFFFF"/>
            <w:vAlign w:val="center"/>
            <w:hideMark/>
          </w:tcPr>
          <w:p w14:paraId="1778680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w:t>
            </w:r>
          </w:p>
        </w:tc>
        <w:tc>
          <w:tcPr>
            <w:tcW w:w="1305" w:type="dxa"/>
            <w:tcBorders>
              <w:top w:val="nil"/>
              <w:left w:val="nil"/>
              <w:bottom w:val="single" w:sz="4" w:space="0" w:color="auto"/>
              <w:right w:val="single" w:sz="4" w:space="0" w:color="auto"/>
            </w:tcBorders>
            <w:shd w:val="clear" w:color="000000" w:fill="FFFFFF"/>
            <w:vAlign w:val="center"/>
            <w:hideMark/>
          </w:tcPr>
          <w:p w14:paraId="013C161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w:t>
            </w:r>
          </w:p>
        </w:tc>
        <w:tc>
          <w:tcPr>
            <w:tcW w:w="1284" w:type="dxa"/>
            <w:tcBorders>
              <w:top w:val="nil"/>
              <w:left w:val="nil"/>
              <w:bottom w:val="single" w:sz="4" w:space="0" w:color="auto"/>
              <w:right w:val="single" w:sz="4" w:space="0" w:color="auto"/>
            </w:tcBorders>
            <w:shd w:val="clear" w:color="000000" w:fill="FFFFFF"/>
            <w:vAlign w:val="center"/>
            <w:hideMark/>
          </w:tcPr>
          <w:p w14:paraId="79280449"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0F394A80"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23EBD7C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29C0FD5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BC4314C"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27FE7C4" w14:textId="77777777" w:rsidTr="006B7280">
        <w:trPr>
          <w:trHeight w:val="468"/>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1C6FD3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19ECFAC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335C747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7CEBBA9C"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4" w:space="0" w:color="auto"/>
              <w:left w:val="single" w:sz="4" w:space="0" w:color="auto"/>
              <w:bottom w:val="single" w:sz="4" w:space="0" w:color="000000"/>
              <w:right w:val="single" w:sz="4" w:space="0" w:color="000000"/>
            </w:tcBorders>
            <w:vAlign w:val="center"/>
            <w:hideMark/>
          </w:tcPr>
          <w:p w14:paraId="7A62EF4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40825354"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Veiklos ir kt. ataskaitų viešinimas</w:t>
            </w:r>
          </w:p>
        </w:tc>
        <w:tc>
          <w:tcPr>
            <w:tcW w:w="1258" w:type="dxa"/>
            <w:tcBorders>
              <w:top w:val="nil"/>
              <w:left w:val="nil"/>
              <w:bottom w:val="single" w:sz="4" w:space="0" w:color="auto"/>
              <w:right w:val="single" w:sz="4" w:space="0" w:color="auto"/>
            </w:tcBorders>
            <w:shd w:val="clear" w:color="000000" w:fill="FFFFFF"/>
            <w:vAlign w:val="center"/>
            <w:hideMark/>
          </w:tcPr>
          <w:p w14:paraId="62C3A3F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06753A0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A3F0FF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053EA7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E55D2F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6D8BD08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27CBDA3C"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38A1DB11" w14:textId="77777777" w:rsidTr="006B7280">
        <w:trPr>
          <w:trHeight w:val="32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0FEB3E5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EC37E4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3CD0282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18A07EFD"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4" w:space="0" w:color="auto"/>
              <w:left w:val="single" w:sz="4" w:space="0" w:color="auto"/>
              <w:bottom w:val="single" w:sz="4" w:space="0" w:color="000000"/>
              <w:right w:val="single" w:sz="4" w:space="0" w:color="000000"/>
            </w:tcBorders>
            <w:vAlign w:val="center"/>
            <w:hideMark/>
          </w:tcPr>
          <w:p w14:paraId="6034733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57342359"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Veiklos ir kt. planų viešinimas</w:t>
            </w:r>
          </w:p>
        </w:tc>
        <w:tc>
          <w:tcPr>
            <w:tcW w:w="1258" w:type="dxa"/>
            <w:tcBorders>
              <w:top w:val="nil"/>
              <w:left w:val="nil"/>
              <w:bottom w:val="single" w:sz="4" w:space="0" w:color="auto"/>
              <w:right w:val="single" w:sz="4" w:space="0" w:color="auto"/>
            </w:tcBorders>
            <w:shd w:val="clear" w:color="000000" w:fill="FFFFFF"/>
            <w:vAlign w:val="center"/>
            <w:hideMark/>
          </w:tcPr>
          <w:p w14:paraId="063CF38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305" w:type="dxa"/>
            <w:tcBorders>
              <w:top w:val="nil"/>
              <w:left w:val="nil"/>
              <w:bottom w:val="single" w:sz="4" w:space="0" w:color="auto"/>
              <w:right w:val="single" w:sz="4" w:space="0" w:color="auto"/>
            </w:tcBorders>
            <w:shd w:val="clear" w:color="000000" w:fill="FFFFFF"/>
            <w:vAlign w:val="center"/>
            <w:hideMark/>
          </w:tcPr>
          <w:p w14:paraId="6B579F5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284" w:type="dxa"/>
            <w:tcBorders>
              <w:top w:val="nil"/>
              <w:left w:val="nil"/>
              <w:bottom w:val="single" w:sz="4" w:space="0" w:color="auto"/>
              <w:right w:val="single" w:sz="4" w:space="0" w:color="auto"/>
            </w:tcBorders>
            <w:shd w:val="clear" w:color="000000" w:fill="FFFFFF"/>
            <w:vAlign w:val="center"/>
            <w:hideMark/>
          </w:tcPr>
          <w:p w14:paraId="1B87CA62"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36BD11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1A404D3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2FE03C1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486DD56F"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175AE416" w14:textId="77777777" w:rsidTr="006B7280">
        <w:trPr>
          <w:trHeight w:val="336"/>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345DE98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11D59FE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4B6497B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6D1E35A7"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4" w:space="0" w:color="auto"/>
              <w:left w:val="single" w:sz="4" w:space="0" w:color="auto"/>
              <w:bottom w:val="single" w:sz="4" w:space="0" w:color="000000"/>
              <w:right w:val="single" w:sz="4" w:space="0" w:color="000000"/>
            </w:tcBorders>
            <w:vAlign w:val="center"/>
            <w:hideMark/>
          </w:tcPr>
          <w:p w14:paraId="3AFD3B8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1FE0BD2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Teikiamų paslaugų viešinimas</w:t>
            </w:r>
          </w:p>
        </w:tc>
        <w:tc>
          <w:tcPr>
            <w:tcW w:w="1258" w:type="dxa"/>
            <w:tcBorders>
              <w:top w:val="nil"/>
              <w:left w:val="nil"/>
              <w:bottom w:val="single" w:sz="4" w:space="0" w:color="auto"/>
              <w:right w:val="single" w:sz="4" w:space="0" w:color="auto"/>
            </w:tcBorders>
            <w:shd w:val="clear" w:color="000000" w:fill="FFFFFF"/>
            <w:vAlign w:val="center"/>
            <w:hideMark/>
          </w:tcPr>
          <w:p w14:paraId="0BC61DC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4A6FFD4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45548547"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5689D1A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03BE95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1573EFB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1BBF5CE1"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47A58C99" w14:textId="77777777" w:rsidTr="006B7280">
        <w:trPr>
          <w:trHeight w:val="516"/>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4ECDC7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5DD264B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6B6FD0F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nil"/>
            </w:tcBorders>
            <w:noWrap/>
            <w:hideMark/>
          </w:tcPr>
          <w:p w14:paraId="3BB0B54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16</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5272FF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Užtikrinti socialinio tinklapio </w:t>
            </w:r>
            <w:proofErr w:type="spellStart"/>
            <w:r w:rsidRPr="001D43D9">
              <w:rPr>
                <w:rFonts w:ascii="Times New Roman" w:eastAsia="Times New Roman" w:hAnsi="Times New Roman" w:cs="Times New Roman"/>
                <w:color w:val="000000"/>
                <w:kern w:val="0"/>
                <w:lang w:eastAsia="en-GB"/>
                <w14:ligatures w14:val="none"/>
              </w:rPr>
              <w:t>facebook</w:t>
            </w:r>
            <w:proofErr w:type="spellEnd"/>
            <w:r w:rsidRPr="001D43D9">
              <w:rPr>
                <w:rFonts w:ascii="Times New Roman" w:eastAsia="Times New Roman" w:hAnsi="Times New Roman" w:cs="Times New Roman"/>
                <w:color w:val="000000"/>
                <w:kern w:val="0"/>
                <w:lang w:eastAsia="en-GB"/>
                <w14:ligatures w14:val="none"/>
              </w:rPr>
              <w:t xml:space="preserve"> administravimą</w:t>
            </w:r>
          </w:p>
        </w:tc>
        <w:tc>
          <w:tcPr>
            <w:tcW w:w="1912" w:type="dxa"/>
            <w:tcBorders>
              <w:top w:val="nil"/>
              <w:left w:val="nil"/>
              <w:bottom w:val="single" w:sz="4" w:space="0" w:color="auto"/>
              <w:right w:val="single" w:sz="4" w:space="0" w:color="auto"/>
            </w:tcBorders>
            <w:shd w:val="clear" w:color="000000" w:fill="FFFFFF"/>
            <w:vAlign w:val="center"/>
            <w:hideMark/>
          </w:tcPr>
          <w:p w14:paraId="4B6737D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Administruojamas socialinis tinklapis</w:t>
            </w:r>
          </w:p>
        </w:tc>
        <w:tc>
          <w:tcPr>
            <w:tcW w:w="1258" w:type="dxa"/>
            <w:tcBorders>
              <w:top w:val="nil"/>
              <w:left w:val="nil"/>
              <w:bottom w:val="single" w:sz="4" w:space="0" w:color="auto"/>
              <w:right w:val="single" w:sz="4" w:space="0" w:color="auto"/>
            </w:tcBorders>
            <w:shd w:val="clear" w:color="000000" w:fill="FFFFFF"/>
            <w:vAlign w:val="center"/>
            <w:hideMark/>
          </w:tcPr>
          <w:p w14:paraId="51D7418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49F89D0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61ACBAA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3A80AF52"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75D2A7C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2D7BE9C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05C3E7F0"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1CDADD97" w14:textId="77777777" w:rsidTr="006B7280">
        <w:trPr>
          <w:trHeight w:val="516"/>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350F9C1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2E3849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5D620F6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4" w:space="0" w:color="auto"/>
              <w:bottom w:val="single" w:sz="4" w:space="0" w:color="000000"/>
              <w:right w:val="single" w:sz="4" w:space="0" w:color="auto"/>
            </w:tcBorders>
            <w:noWrap/>
            <w:hideMark/>
          </w:tcPr>
          <w:p w14:paraId="15F518D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17</w:t>
            </w:r>
          </w:p>
        </w:tc>
        <w:tc>
          <w:tcPr>
            <w:tcW w:w="329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6C6BBB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kultūrinės veiklos ir paslaugų viešinimą</w:t>
            </w:r>
          </w:p>
        </w:tc>
        <w:tc>
          <w:tcPr>
            <w:tcW w:w="1912" w:type="dxa"/>
            <w:tcBorders>
              <w:top w:val="nil"/>
              <w:left w:val="nil"/>
              <w:bottom w:val="single" w:sz="4" w:space="0" w:color="auto"/>
              <w:right w:val="single" w:sz="4" w:space="0" w:color="auto"/>
            </w:tcBorders>
            <w:shd w:val="clear" w:color="000000" w:fill="FFFFFF"/>
            <w:vAlign w:val="center"/>
            <w:hideMark/>
          </w:tcPr>
          <w:p w14:paraId="411BF32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Renginių kalendoriaus viešinimas</w:t>
            </w:r>
          </w:p>
        </w:tc>
        <w:tc>
          <w:tcPr>
            <w:tcW w:w="1258" w:type="dxa"/>
            <w:tcBorders>
              <w:top w:val="nil"/>
              <w:left w:val="nil"/>
              <w:bottom w:val="single" w:sz="4" w:space="0" w:color="auto"/>
              <w:right w:val="single" w:sz="4" w:space="0" w:color="auto"/>
            </w:tcBorders>
            <w:shd w:val="clear" w:color="000000" w:fill="FFFFFF"/>
            <w:vAlign w:val="center"/>
            <w:hideMark/>
          </w:tcPr>
          <w:p w14:paraId="684C2EA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305" w:type="dxa"/>
            <w:tcBorders>
              <w:top w:val="nil"/>
              <w:left w:val="nil"/>
              <w:bottom w:val="single" w:sz="4" w:space="0" w:color="auto"/>
              <w:right w:val="single" w:sz="4" w:space="0" w:color="auto"/>
            </w:tcBorders>
            <w:shd w:val="clear" w:color="000000" w:fill="FFFFFF"/>
            <w:vAlign w:val="center"/>
            <w:hideMark/>
          </w:tcPr>
          <w:p w14:paraId="4DA6B6C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284" w:type="dxa"/>
            <w:tcBorders>
              <w:top w:val="nil"/>
              <w:left w:val="nil"/>
              <w:bottom w:val="single" w:sz="4" w:space="0" w:color="auto"/>
              <w:right w:val="single" w:sz="4" w:space="0" w:color="auto"/>
            </w:tcBorders>
            <w:shd w:val="clear" w:color="000000" w:fill="FFFFFF"/>
            <w:vAlign w:val="center"/>
            <w:hideMark/>
          </w:tcPr>
          <w:p w14:paraId="0FBFB32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4848F9D2"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32A4C38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75EE14D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49A36808"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16BA135" w14:textId="77777777" w:rsidTr="006B7280">
        <w:trPr>
          <w:trHeight w:val="38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373A5C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56AC68F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2F42934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28181D2D"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4" w:space="0" w:color="auto"/>
              <w:left w:val="single" w:sz="4" w:space="0" w:color="auto"/>
              <w:bottom w:val="single" w:sz="4" w:space="0" w:color="000000"/>
              <w:right w:val="single" w:sz="4" w:space="0" w:color="000000"/>
            </w:tcBorders>
            <w:vAlign w:val="center"/>
            <w:hideMark/>
          </w:tcPr>
          <w:p w14:paraId="402404C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40D8912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Parengtų afišų skaičius</w:t>
            </w:r>
          </w:p>
        </w:tc>
        <w:tc>
          <w:tcPr>
            <w:tcW w:w="1258" w:type="dxa"/>
            <w:tcBorders>
              <w:top w:val="nil"/>
              <w:left w:val="nil"/>
              <w:bottom w:val="single" w:sz="4" w:space="0" w:color="auto"/>
              <w:right w:val="single" w:sz="4" w:space="0" w:color="auto"/>
            </w:tcBorders>
            <w:shd w:val="clear" w:color="000000" w:fill="FFFFFF"/>
            <w:vAlign w:val="center"/>
            <w:hideMark/>
          </w:tcPr>
          <w:p w14:paraId="4F44470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w:t>
            </w:r>
          </w:p>
        </w:tc>
        <w:tc>
          <w:tcPr>
            <w:tcW w:w="1305" w:type="dxa"/>
            <w:tcBorders>
              <w:top w:val="nil"/>
              <w:left w:val="nil"/>
              <w:bottom w:val="single" w:sz="4" w:space="0" w:color="auto"/>
              <w:right w:val="single" w:sz="4" w:space="0" w:color="auto"/>
            </w:tcBorders>
            <w:shd w:val="clear" w:color="000000" w:fill="FFFFFF"/>
            <w:vAlign w:val="center"/>
            <w:hideMark/>
          </w:tcPr>
          <w:p w14:paraId="0964A4B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90</w:t>
            </w:r>
          </w:p>
        </w:tc>
        <w:tc>
          <w:tcPr>
            <w:tcW w:w="1284" w:type="dxa"/>
            <w:tcBorders>
              <w:top w:val="nil"/>
              <w:left w:val="nil"/>
              <w:bottom w:val="single" w:sz="4" w:space="0" w:color="auto"/>
              <w:right w:val="single" w:sz="4" w:space="0" w:color="auto"/>
            </w:tcBorders>
            <w:shd w:val="clear" w:color="000000" w:fill="FFFFFF"/>
            <w:vAlign w:val="center"/>
            <w:hideMark/>
          </w:tcPr>
          <w:p w14:paraId="750EDE0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5668E0E6"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1088CB7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Įvykdyta </w:t>
            </w:r>
          </w:p>
        </w:tc>
        <w:tc>
          <w:tcPr>
            <w:tcW w:w="1718" w:type="dxa"/>
            <w:tcBorders>
              <w:top w:val="nil"/>
              <w:left w:val="nil"/>
              <w:bottom w:val="single" w:sz="4" w:space="0" w:color="auto"/>
              <w:right w:val="single" w:sz="4" w:space="0" w:color="auto"/>
            </w:tcBorders>
            <w:shd w:val="clear" w:color="CCCCFF" w:fill="FFFFFF"/>
            <w:noWrap/>
            <w:vAlign w:val="center"/>
            <w:hideMark/>
          </w:tcPr>
          <w:p w14:paraId="6AF2945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Parengta daugiau afišų </w:t>
            </w:r>
          </w:p>
        </w:tc>
        <w:tc>
          <w:tcPr>
            <w:tcW w:w="236" w:type="dxa"/>
            <w:shd w:val="clear" w:color="CCCCFF" w:fill="FFFFFF"/>
            <w:vAlign w:val="center"/>
            <w:hideMark/>
          </w:tcPr>
          <w:p w14:paraId="7732581F"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BFFA343" w14:textId="77777777" w:rsidTr="006B7280">
        <w:trPr>
          <w:trHeight w:val="528"/>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7914698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1F2098B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408F5AF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56A11E80"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4" w:space="0" w:color="auto"/>
              <w:left w:val="single" w:sz="4" w:space="0" w:color="auto"/>
              <w:bottom w:val="single" w:sz="4" w:space="0" w:color="000000"/>
              <w:right w:val="single" w:sz="4" w:space="0" w:color="000000"/>
            </w:tcBorders>
            <w:vAlign w:val="center"/>
            <w:hideMark/>
          </w:tcPr>
          <w:p w14:paraId="7E1C08D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148CE38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Parengtų ir paskelbtų straipsnių skaičius</w:t>
            </w:r>
          </w:p>
        </w:tc>
        <w:tc>
          <w:tcPr>
            <w:tcW w:w="1258" w:type="dxa"/>
            <w:tcBorders>
              <w:top w:val="nil"/>
              <w:left w:val="nil"/>
              <w:bottom w:val="single" w:sz="4" w:space="0" w:color="auto"/>
              <w:right w:val="single" w:sz="4" w:space="0" w:color="auto"/>
            </w:tcBorders>
            <w:shd w:val="clear" w:color="000000" w:fill="FFFFFF"/>
            <w:vAlign w:val="center"/>
            <w:hideMark/>
          </w:tcPr>
          <w:p w14:paraId="7C00577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3428C31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1AD0B58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53CFC42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4A5893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3D8D52B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1AB844E"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45E2EA32" w14:textId="77777777" w:rsidTr="006B7280">
        <w:trPr>
          <w:trHeight w:val="1068"/>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7927362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705556D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14F0C2C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4" w:space="0" w:color="auto"/>
              <w:bottom w:val="single" w:sz="8" w:space="0" w:color="000000"/>
              <w:right w:val="single" w:sz="4" w:space="0" w:color="auto"/>
            </w:tcBorders>
            <w:noWrap/>
            <w:hideMark/>
          </w:tcPr>
          <w:p w14:paraId="736D3C4F"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18</w:t>
            </w:r>
          </w:p>
        </w:tc>
        <w:tc>
          <w:tcPr>
            <w:tcW w:w="3290" w:type="dxa"/>
            <w:gridSpan w:val="2"/>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40AF91B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Atlikti teikiamų kultūros paslaugų poreikio ir kultūros paslaugų kokybės stebėseną</w:t>
            </w:r>
          </w:p>
        </w:tc>
        <w:tc>
          <w:tcPr>
            <w:tcW w:w="1912" w:type="dxa"/>
            <w:tcBorders>
              <w:top w:val="nil"/>
              <w:left w:val="nil"/>
              <w:bottom w:val="single" w:sz="4" w:space="0" w:color="auto"/>
              <w:right w:val="single" w:sz="4" w:space="0" w:color="auto"/>
            </w:tcBorders>
            <w:shd w:val="clear" w:color="000000" w:fill="FFFFFF"/>
            <w:vAlign w:val="center"/>
            <w:hideMark/>
          </w:tcPr>
          <w:p w14:paraId="2A77075B"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Suorganizuotų susitikimų su aptarnaujamos teritorijos bendruomenėmis ir įstaigomis skaičius</w:t>
            </w:r>
          </w:p>
        </w:tc>
        <w:tc>
          <w:tcPr>
            <w:tcW w:w="1258" w:type="dxa"/>
            <w:tcBorders>
              <w:top w:val="nil"/>
              <w:left w:val="nil"/>
              <w:bottom w:val="single" w:sz="4" w:space="0" w:color="auto"/>
              <w:right w:val="single" w:sz="4" w:space="0" w:color="auto"/>
            </w:tcBorders>
            <w:shd w:val="clear" w:color="000000" w:fill="FFFFFF"/>
            <w:vAlign w:val="center"/>
            <w:hideMark/>
          </w:tcPr>
          <w:p w14:paraId="3362060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w:t>
            </w:r>
          </w:p>
        </w:tc>
        <w:tc>
          <w:tcPr>
            <w:tcW w:w="1305" w:type="dxa"/>
            <w:tcBorders>
              <w:top w:val="nil"/>
              <w:left w:val="nil"/>
              <w:bottom w:val="single" w:sz="4" w:space="0" w:color="auto"/>
              <w:right w:val="single" w:sz="4" w:space="0" w:color="auto"/>
            </w:tcBorders>
            <w:shd w:val="clear" w:color="000000" w:fill="FFFFFF"/>
            <w:vAlign w:val="center"/>
            <w:hideMark/>
          </w:tcPr>
          <w:p w14:paraId="528DF77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284" w:type="dxa"/>
            <w:tcBorders>
              <w:top w:val="nil"/>
              <w:left w:val="nil"/>
              <w:bottom w:val="single" w:sz="4" w:space="0" w:color="auto"/>
              <w:right w:val="single" w:sz="4" w:space="0" w:color="auto"/>
            </w:tcBorders>
            <w:shd w:val="clear" w:color="000000" w:fill="FFFFFF"/>
            <w:vAlign w:val="center"/>
            <w:hideMark/>
          </w:tcPr>
          <w:p w14:paraId="2B5B3732"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65613E0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E95433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vAlign w:val="center"/>
            <w:hideMark/>
          </w:tcPr>
          <w:p w14:paraId="1F41A44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Suorganizuota daugiau susitikimų</w:t>
            </w:r>
          </w:p>
        </w:tc>
        <w:tc>
          <w:tcPr>
            <w:tcW w:w="236" w:type="dxa"/>
            <w:shd w:val="clear" w:color="CCCCFF" w:fill="FFFFFF"/>
            <w:vAlign w:val="center"/>
            <w:hideMark/>
          </w:tcPr>
          <w:p w14:paraId="3447E9D9"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703AF0C0" w14:textId="77777777" w:rsidTr="006B7280">
        <w:trPr>
          <w:trHeight w:val="158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D3F5B2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7297C81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nil"/>
            </w:tcBorders>
            <w:vAlign w:val="center"/>
            <w:hideMark/>
          </w:tcPr>
          <w:p w14:paraId="43E4290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8" w:space="0" w:color="000000"/>
              <w:right w:val="single" w:sz="4" w:space="0" w:color="auto"/>
            </w:tcBorders>
            <w:vAlign w:val="center"/>
            <w:hideMark/>
          </w:tcPr>
          <w:p w14:paraId="230678AA"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p>
        </w:tc>
        <w:tc>
          <w:tcPr>
            <w:tcW w:w="3290" w:type="dxa"/>
            <w:gridSpan w:val="2"/>
            <w:vMerge/>
            <w:tcBorders>
              <w:top w:val="single" w:sz="4" w:space="0" w:color="auto"/>
              <w:left w:val="single" w:sz="4" w:space="0" w:color="auto"/>
              <w:bottom w:val="single" w:sz="8" w:space="0" w:color="000000"/>
              <w:right w:val="single" w:sz="4" w:space="0" w:color="000000"/>
            </w:tcBorders>
            <w:vAlign w:val="center"/>
            <w:hideMark/>
          </w:tcPr>
          <w:p w14:paraId="4A4FCF0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72C6EF8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Atlikta gyventojų apklausa</w:t>
            </w:r>
          </w:p>
        </w:tc>
        <w:tc>
          <w:tcPr>
            <w:tcW w:w="1258" w:type="dxa"/>
            <w:tcBorders>
              <w:top w:val="nil"/>
              <w:left w:val="nil"/>
              <w:bottom w:val="single" w:sz="4" w:space="0" w:color="auto"/>
              <w:right w:val="single" w:sz="4" w:space="0" w:color="auto"/>
            </w:tcBorders>
            <w:shd w:val="clear" w:color="000000" w:fill="FFFFFF"/>
            <w:vAlign w:val="center"/>
            <w:hideMark/>
          </w:tcPr>
          <w:p w14:paraId="54DFE4A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2C54005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0</w:t>
            </w:r>
          </w:p>
        </w:tc>
        <w:tc>
          <w:tcPr>
            <w:tcW w:w="1284" w:type="dxa"/>
            <w:tcBorders>
              <w:top w:val="nil"/>
              <w:left w:val="nil"/>
              <w:bottom w:val="nil"/>
              <w:right w:val="single" w:sz="4" w:space="0" w:color="auto"/>
            </w:tcBorders>
            <w:shd w:val="clear" w:color="000000" w:fill="FFFFFF"/>
            <w:vAlign w:val="center"/>
            <w:hideMark/>
          </w:tcPr>
          <w:p w14:paraId="2D9DAE06"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nil"/>
              <w:right w:val="single" w:sz="4" w:space="0" w:color="auto"/>
            </w:tcBorders>
            <w:vAlign w:val="center"/>
            <w:hideMark/>
          </w:tcPr>
          <w:p w14:paraId="1529DA4C"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vAlign w:val="center"/>
            <w:hideMark/>
          </w:tcPr>
          <w:p w14:paraId="01A85F5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Oficiali apklausa neatlikta</w:t>
            </w:r>
          </w:p>
        </w:tc>
        <w:tc>
          <w:tcPr>
            <w:tcW w:w="1718" w:type="dxa"/>
            <w:tcBorders>
              <w:top w:val="nil"/>
              <w:left w:val="nil"/>
              <w:bottom w:val="single" w:sz="4" w:space="0" w:color="auto"/>
              <w:right w:val="single" w:sz="4" w:space="0" w:color="auto"/>
            </w:tcBorders>
            <w:shd w:val="clear" w:color="CCCCFF" w:fill="FFFFFF"/>
            <w:vAlign w:val="center"/>
            <w:hideMark/>
          </w:tcPr>
          <w:p w14:paraId="335E5C41"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Dėl darbuotojų kaitos oficiali apklausa neatlikta. Poreikis analizuotas neformalių susitikimų metu</w:t>
            </w:r>
          </w:p>
        </w:tc>
        <w:tc>
          <w:tcPr>
            <w:tcW w:w="236" w:type="dxa"/>
            <w:shd w:val="clear" w:color="CCCCFF" w:fill="FFFFFF"/>
            <w:vAlign w:val="center"/>
            <w:hideMark/>
          </w:tcPr>
          <w:p w14:paraId="460606AD" w14:textId="77777777" w:rsidR="00390AB3" w:rsidRPr="001D43D9" w:rsidRDefault="00390AB3" w:rsidP="00005E72">
            <w:pPr>
              <w:spacing w:after="0" w:line="240" w:lineRule="auto"/>
              <w:rPr>
                <w:rFonts w:asciiTheme="majorBidi" w:eastAsia="Times New Roman" w:hAnsiTheme="majorBidi" w:cstheme="majorBidi"/>
                <w:kern w:val="0"/>
                <w:lang w:val="pt-BR" w:eastAsia="en-GB"/>
                <w14:ligatures w14:val="none"/>
              </w:rPr>
            </w:pPr>
          </w:p>
        </w:tc>
      </w:tr>
      <w:tr w:rsidR="00390AB3" w:rsidRPr="00AB2D19" w14:paraId="255B528E" w14:textId="77777777" w:rsidTr="00A16A82">
        <w:trPr>
          <w:trHeight w:val="31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032EC7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5CA553B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4" w:space="0" w:color="000000"/>
              <w:right w:val="nil"/>
            </w:tcBorders>
            <w:vAlign w:val="center"/>
            <w:hideMark/>
          </w:tcPr>
          <w:p w14:paraId="4D8A455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8264" w:type="dxa"/>
            <w:gridSpan w:val="6"/>
            <w:tcBorders>
              <w:top w:val="single" w:sz="8" w:space="0" w:color="auto"/>
              <w:left w:val="single" w:sz="8" w:space="0" w:color="auto"/>
              <w:bottom w:val="single" w:sz="4" w:space="0" w:color="auto"/>
              <w:right w:val="single" w:sz="4" w:space="0" w:color="000000"/>
            </w:tcBorders>
            <w:shd w:val="clear" w:color="000000" w:fill="D0CECE"/>
            <w:noWrap/>
            <w:hideMark/>
          </w:tcPr>
          <w:p w14:paraId="4C92DF9D"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Iš viso priemonei</w:t>
            </w:r>
          </w:p>
        </w:tc>
        <w:tc>
          <w:tcPr>
            <w:tcW w:w="1284" w:type="dxa"/>
            <w:tcBorders>
              <w:top w:val="single" w:sz="4" w:space="0" w:color="auto"/>
              <w:left w:val="nil"/>
              <w:bottom w:val="single" w:sz="4" w:space="0" w:color="auto"/>
              <w:right w:val="single" w:sz="4" w:space="0" w:color="auto"/>
            </w:tcBorders>
            <w:shd w:val="clear" w:color="000000" w:fill="BFBFBF"/>
            <w:noWrap/>
            <w:hideMark/>
          </w:tcPr>
          <w:p w14:paraId="39996F0A"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85500,00</w:t>
            </w:r>
          </w:p>
        </w:tc>
        <w:tc>
          <w:tcPr>
            <w:tcW w:w="1276" w:type="dxa"/>
            <w:tcBorders>
              <w:top w:val="single" w:sz="4" w:space="0" w:color="auto"/>
              <w:left w:val="nil"/>
              <w:bottom w:val="single" w:sz="4" w:space="0" w:color="auto"/>
              <w:right w:val="single" w:sz="4" w:space="0" w:color="auto"/>
            </w:tcBorders>
            <w:shd w:val="clear" w:color="000000" w:fill="BFBFBF"/>
            <w:noWrap/>
            <w:hideMark/>
          </w:tcPr>
          <w:p w14:paraId="4E45A6C7"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86701,00</w:t>
            </w:r>
          </w:p>
        </w:tc>
        <w:tc>
          <w:tcPr>
            <w:tcW w:w="3135" w:type="dxa"/>
            <w:gridSpan w:val="2"/>
            <w:tcBorders>
              <w:top w:val="single" w:sz="4" w:space="0" w:color="auto"/>
              <w:left w:val="nil"/>
              <w:bottom w:val="single" w:sz="4" w:space="0" w:color="auto"/>
              <w:right w:val="single" w:sz="4" w:space="0" w:color="000000"/>
            </w:tcBorders>
            <w:shd w:val="clear" w:color="CCCCFF" w:fill="D0CECE"/>
            <w:noWrap/>
            <w:vAlign w:val="center"/>
            <w:hideMark/>
          </w:tcPr>
          <w:p w14:paraId="611BF975"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093DDD31"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0D3C733" w14:textId="77777777" w:rsidTr="00A16A82">
        <w:trPr>
          <w:trHeight w:val="31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3B7ADC7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7367A02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nil"/>
              <w:right w:val="single" w:sz="4" w:space="0" w:color="auto"/>
            </w:tcBorders>
            <w:shd w:val="clear" w:color="000000" w:fill="BFBFBF"/>
            <w:noWrap/>
            <w:hideMark/>
          </w:tcPr>
          <w:p w14:paraId="69772452"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06</w:t>
            </w:r>
          </w:p>
        </w:tc>
        <w:tc>
          <w:tcPr>
            <w:tcW w:w="499" w:type="dxa"/>
            <w:tcBorders>
              <w:top w:val="nil"/>
              <w:left w:val="nil"/>
              <w:bottom w:val="single" w:sz="4" w:space="0" w:color="auto"/>
              <w:right w:val="single" w:sz="4" w:space="0" w:color="auto"/>
            </w:tcBorders>
            <w:shd w:val="clear" w:color="000000" w:fill="D0CECE"/>
            <w:noWrap/>
            <w:hideMark/>
          </w:tcPr>
          <w:p w14:paraId="1AB95441"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02</w:t>
            </w:r>
          </w:p>
        </w:tc>
        <w:tc>
          <w:tcPr>
            <w:tcW w:w="13460" w:type="dxa"/>
            <w:gridSpan w:val="9"/>
            <w:tcBorders>
              <w:top w:val="single" w:sz="4" w:space="0" w:color="auto"/>
              <w:left w:val="nil"/>
              <w:bottom w:val="single" w:sz="4" w:space="0" w:color="auto"/>
              <w:right w:val="single" w:sz="8" w:space="0" w:color="000000"/>
            </w:tcBorders>
            <w:shd w:val="clear" w:color="000000" w:fill="D0CECE"/>
            <w:noWrap/>
            <w:hideMark/>
          </w:tcPr>
          <w:p w14:paraId="52E1FBC2"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Užtikrinti Kruonio kultūros centro ūkinį bei materialinį aptarnavimą</w:t>
            </w:r>
          </w:p>
        </w:tc>
        <w:tc>
          <w:tcPr>
            <w:tcW w:w="236" w:type="dxa"/>
            <w:vAlign w:val="center"/>
            <w:hideMark/>
          </w:tcPr>
          <w:p w14:paraId="42841984"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4AAE4A1A" w14:textId="77777777" w:rsidTr="006B7280">
        <w:trPr>
          <w:trHeight w:val="1236"/>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378DDF1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58B4875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single" w:sz="4" w:space="0" w:color="auto"/>
              <w:left w:val="single" w:sz="4" w:space="0" w:color="auto"/>
              <w:bottom w:val="single" w:sz="4" w:space="0" w:color="000000"/>
              <w:right w:val="single" w:sz="4" w:space="0" w:color="auto"/>
            </w:tcBorders>
            <w:shd w:val="clear" w:color="000000" w:fill="BFBFBF"/>
            <w:noWrap/>
            <w:hideMark/>
          </w:tcPr>
          <w:p w14:paraId="20B801F9"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nil"/>
              <w:left w:val="nil"/>
              <w:bottom w:val="single" w:sz="4" w:space="0" w:color="auto"/>
              <w:right w:val="single" w:sz="4" w:space="0" w:color="auto"/>
            </w:tcBorders>
            <w:noWrap/>
            <w:hideMark/>
          </w:tcPr>
          <w:p w14:paraId="4E30753D"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xml:space="preserve">01 </w:t>
            </w:r>
          </w:p>
        </w:tc>
        <w:tc>
          <w:tcPr>
            <w:tcW w:w="3290" w:type="dxa"/>
            <w:gridSpan w:val="2"/>
            <w:tcBorders>
              <w:top w:val="single" w:sz="4" w:space="0" w:color="auto"/>
              <w:left w:val="nil"/>
              <w:bottom w:val="single" w:sz="4" w:space="0" w:color="auto"/>
              <w:right w:val="single" w:sz="4" w:space="0" w:color="000000"/>
            </w:tcBorders>
            <w:vAlign w:val="bottom"/>
            <w:hideMark/>
          </w:tcPr>
          <w:p w14:paraId="340E7F7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Aprūpinti kultūros centro darbuotojus būtiniausiomis darbo priemonėmis, inventoriumi (kanceliarinės prekės, </w:t>
            </w:r>
            <w:r w:rsidRPr="001D43D9">
              <w:rPr>
                <w:rFonts w:ascii="Times New Roman" w:eastAsia="Times New Roman" w:hAnsi="Times New Roman" w:cs="Times New Roman"/>
                <w:color w:val="000000"/>
                <w:kern w:val="0"/>
                <w:lang w:eastAsia="en-GB"/>
                <w14:ligatures w14:val="none"/>
              </w:rPr>
              <w:lastRenderedPageBreak/>
              <w:t>spausdintuvams kasetės, ūkinės prekės)</w:t>
            </w:r>
          </w:p>
        </w:tc>
        <w:tc>
          <w:tcPr>
            <w:tcW w:w="1912" w:type="dxa"/>
            <w:tcBorders>
              <w:top w:val="nil"/>
              <w:left w:val="nil"/>
              <w:bottom w:val="single" w:sz="4" w:space="0" w:color="auto"/>
              <w:right w:val="single" w:sz="4" w:space="0" w:color="auto"/>
            </w:tcBorders>
            <w:vAlign w:val="center"/>
            <w:hideMark/>
          </w:tcPr>
          <w:p w14:paraId="2B3C33E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lastRenderedPageBreak/>
              <w:t xml:space="preserve">Aprūpintų darbuotojų/ veiklos vietų skaičius </w:t>
            </w:r>
          </w:p>
        </w:tc>
        <w:tc>
          <w:tcPr>
            <w:tcW w:w="1258" w:type="dxa"/>
            <w:tcBorders>
              <w:top w:val="nil"/>
              <w:left w:val="nil"/>
              <w:bottom w:val="single" w:sz="4" w:space="0" w:color="auto"/>
              <w:right w:val="single" w:sz="4" w:space="0" w:color="auto"/>
            </w:tcBorders>
            <w:noWrap/>
            <w:hideMark/>
          </w:tcPr>
          <w:p w14:paraId="3F9FBF3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19/ 4</w:t>
            </w:r>
          </w:p>
        </w:tc>
        <w:tc>
          <w:tcPr>
            <w:tcW w:w="1305" w:type="dxa"/>
            <w:tcBorders>
              <w:top w:val="nil"/>
              <w:left w:val="nil"/>
              <w:bottom w:val="single" w:sz="4" w:space="0" w:color="auto"/>
              <w:right w:val="single" w:sz="4" w:space="0" w:color="auto"/>
            </w:tcBorders>
            <w:noWrap/>
            <w:hideMark/>
          </w:tcPr>
          <w:p w14:paraId="6E7797D0"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19/ 4</w:t>
            </w:r>
          </w:p>
        </w:tc>
        <w:tc>
          <w:tcPr>
            <w:tcW w:w="1284" w:type="dxa"/>
            <w:tcBorders>
              <w:top w:val="nil"/>
              <w:left w:val="nil"/>
              <w:bottom w:val="single" w:sz="4" w:space="0" w:color="auto"/>
              <w:right w:val="single" w:sz="4" w:space="0" w:color="auto"/>
            </w:tcBorders>
            <w:noWrap/>
            <w:hideMark/>
          </w:tcPr>
          <w:p w14:paraId="7D0809E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7201,00</w:t>
            </w:r>
          </w:p>
        </w:tc>
        <w:tc>
          <w:tcPr>
            <w:tcW w:w="1276" w:type="dxa"/>
            <w:tcBorders>
              <w:top w:val="nil"/>
              <w:left w:val="nil"/>
              <w:bottom w:val="single" w:sz="4" w:space="0" w:color="auto"/>
              <w:right w:val="single" w:sz="4" w:space="0" w:color="auto"/>
            </w:tcBorders>
            <w:noWrap/>
            <w:hideMark/>
          </w:tcPr>
          <w:p w14:paraId="3871198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7201,000</w:t>
            </w:r>
          </w:p>
        </w:tc>
        <w:tc>
          <w:tcPr>
            <w:tcW w:w="1417" w:type="dxa"/>
            <w:tcBorders>
              <w:top w:val="nil"/>
              <w:left w:val="nil"/>
              <w:bottom w:val="single" w:sz="4" w:space="0" w:color="auto"/>
              <w:right w:val="single" w:sz="4" w:space="0" w:color="auto"/>
            </w:tcBorders>
            <w:noWrap/>
            <w:hideMark/>
          </w:tcPr>
          <w:p w14:paraId="65ECD01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noWrap/>
            <w:hideMark/>
          </w:tcPr>
          <w:p w14:paraId="48F8EFB5"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1110C04F"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180A8F5A" w14:textId="77777777" w:rsidTr="006B7280">
        <w:trPr>
          <w:trHeight w:val="5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B5D922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6FBC995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3152864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4" w:space="0" w:color="auto"/>
              <w:bottom w:val="single" w:sz="4" w:space="0" w:color="000000"/>
              <w:right w:val="single" w:sz="4" w:space="0" w:color="auto"/>
            </w:tcBorders>
            <w:noWrap/>
            <w:hideMark/>
          </w:tcPr>
          <w:p w14:paraId="45F62124"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02</w:t>
            </w:r>
          </w:p>
        </w:tc>
        <w:tc>
          <w:tcPr>
            <w:tcW w:w="1491" w:type="dxa"/>
            <w:vMerge w:val="restart"/>
            <w:tcBorders>
              <w:top w:val="nil"/>
              <w:left w:val="single" w:sz="4" w:space="0" w:color="auto"/>
              <w:bottom w:val="single" w:sz="4" w:space="0" w:color="000000"/>
              <w:right w:val="single" w:sz="4" w:space="0" w:color="auto"/>
            </w:tcBorders>
            <w:vAlign w:val="center"/>
            <w:hideMark/>
          </w:tcPr>
          <w:p w14:paraId="0E6249A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ilgalaikio turto įsigijimą:</w:t>
            </w:r>
          </w:p>
        </w:tc>
        <w:tc>
          <w:tcPr>
            <w:tcW w:w="1799" w:type="dxa"/>
            <w:tcBorders>
              <w:top w:val="nil"/>
              <w:left w:val="nil"/>
              <w:bottom w:val="single" w:sz="4" w:space="0" w:color="auto"/>
              <w:right w:val="single" w:sz="4" w:space="0" w:color="auto"/>
            </w:tcBorders>
            <w:vAlign w:val="center"/>
            <w:hideMark/>
          </w:tcPr>
          <w:p w14:paraId="6BAF806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Scenos pakylos komplektas lauko renginiams</w:t>
            </w:r>
          </w:p>
        </w:tc>
        <w:tc>
          <w:tcPr>
            <w:tcW w:w="1912" w:type="dxa"/>
            <w:tcBorders>
              <w:top w:val="nil"/>
              <w:left w:val="nil"/>
              <w:bottom w:val="single" w:sz="4" w:space="0" w:color="auto"/>
              <w:right w:val="single" w:sz="4" w:space="0" w:color="auto"/>
            </w:tcBorders>
            <w:vAlign w:val="center"/>
            <w:hideMark/>
          </w:tcPr>
          <w:p w14:paraId="46DCC96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Prekių kiekis</w:t>
            </w:r>
          </w:p>
        </w:tc>
        <w:tc>
          <w:tcPr>
            <w:tcW w:w="1258" w:type="dxa"/>
            <w:tcBorders>
              <w:top w:val="nil"/>
              <w:left w:val="nil"/>
              <w:bottom w:val="single" w:sz="4" w:space="0" w:color="auto"/>
              <w:right w:val="single" w:sz="4" w:space="0" w:color="auto"/>
            </w:tcBorders>
            <w:noWrap/>
            <w:vAlign w:val="center"/>
            <w:hideMark/>
          </w:tcPr>
          <w:p w14:paraId="1F26544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 komplektas</w:t>
            </w:r>
          </w:p>
        </w:tc>
        <w:tc>
          <w:tcPr>
            <w:tcW w:w="1305" w:type="dxa"/>
            <w:tcBorders>
              <w:top w:val="nil"/>
              <w:left w:val="nil"/>
              <w:bottom w:val="single" w:sz="4" w:space="0" w:color="auto"/>
              <w:right w:val="single" w:sz="4" w:space="0" w:color="auto"/>
            </w:tcBorders>
            <w:noWrap/>
            <w:vAlign w:val="center"/>
            <w:hideMark/>
          </w:tcPr>
          <w:p w14:paraId="1C7CBB1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 komplektas</w:t>
            </w:r>
          </w:p>
        </w:tc>
        <w:tc>
          <w:tcPr>
            <w:tcW w:w="1284" w:type="dxa"/>
            <w:tcBorders>
              <w:top w:val="nil"/>
              <w:left w:val="nil"/>
              <w:bottom w:val="single" w:sz="4" w:space="0" w:color="auto"/>
              <w:right w:val="single" w:sz="4" w:space="0" w:color="auto"/>
            </w:tcBorders>
            <w:noWrap/>
            <w:vAlign w:val="center"/>
            <w:hideMark/>
          </w:tcPr>
          <w:p w14:paraId="7821D57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3000,00</w:t>
            </w:r>
          </w:p>
        </w:tc>
        <w:tc>
          <w:tcPr>
            <w:tcW w:w="1276" w:type="dxa"/>
            <w:tcBorders>
              <w:top w:val="nil"/>
              <w:left w:val="nil"/>
              <w:bottom w:val="single" w:sz="4" w:space="0" w:color="auto"/>
              <w:right w:val="single" w:sz="4" w:space="0" w:color="auto"/>
            </w:tcBorders>
            <w:noWrap/>
            <w:vAlign w:val="center"/>
            <w:hideMark/>
          </w:tcPr>
          <w:p w14:paraId="45062E7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3000,00</w:t>
            </w:r>
          </w:p>
        </w:tc>
        <w:tc>
          <w:tcPr>
            <w:tcW w:w="1417" w:type="dxa"/>
            <w:tcBorders>
              <w:top w:val="nil"/>
              <w:left w:val="nil"/>
              <w:bottom w:val="single" w:sz="4" w:space="0" w:color="auto"/>
              <w:right w:val="single" w:sz="4" w:space="0" w:color="auto"/>
            </w:tcBorders>
            <w:noWrap/>
            <w:hideMark/>
          </w:tcPr>
          <w:p w14:paraId="1931399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Įsigyta</w:t>
            </w:r>
          </w:p>
        </w:tc>
        <w:tc>
          <w:tcPr>
            <w:tcW w:w="1718" w:type="dxa"/>
            <w:tcBorders>
              <w:top w:val="nil"/>
              <w:left w:val="nil"/>
              <w:bottom w:val="single" w:sz="4" w:space="0" w:color="auto"/>
              <w:right w:val="single" w:sz="4" w:space="0" w:color="auto"/>
            </w:tcBorders>
            <w:noWrap/>
            <w:hideMark/>
          </w:tcPr>
          <w:p w14:paraId="107C0039"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0021496D"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24CBB423" w14:textId="77777777" w:rsidTr="006B7280">
        <w:trPr>
          <w:trHeight w:val="5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682A1E6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2DC374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45425CA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1DE8C6FD"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6268F5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vAlign w:val="center"/>
            <w:hideMark/>
          </w:tcPr>
          <w:p w14:paraId="10567FC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Įgarsinimo įrangos atnaujinimas</w:t>
            </w:r>
          </w:p>
        </w:tc>
        <w:tc>
          <w:tcPr>
            <w:tcW w:w="1912" w:type="dxa"/>
            <w:tcBorders>
              <w:top w:val="nil"/>
              <w:left w:val="nil"/>
              <w:bottom w:val="single" w:sz="4" w:space="0" w:color="auto"/>
              <w:right w:val="single" w:sz="4" w:space="0" w:color="auto"/>
            </w:tcBorders>
            <w:vAlign w:val="center"/>
            <w:hideMark/>
          </w:tcPr>
          <w:p w14:paraId="617100C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Prekių kiekis</w:t>
            </w:r>
          </w:p>
        </w:tc>
        <w:tc>
          <w:tcPr>
            <w:tcW w:w="1258" w:type="dxa"/>
            <w:tcBorders>
              <w:top w:val="nil"/>
              <w:left w:val="nil"/>
              <w:bottom w:val="single" w:sz="4" w:space="0" w:color="auto"/>
              <w:right w:val="single" w:sz="4" w:space="0" w:color="auto"/>
            </w:tcBorders>
            <w:noWrap/>
            <w:vAlign w:val="center"/>
            <w:hideMark/>
          </w:tcPr>
          <w:p w14:paraId="4738E74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 komplektas</w:t>
            </w:r>
          </w:p>
        </w:tc>
        <w:tc>
          <w:tcPr>
            <w:tcW w:w="1305" w:type="dxa"/>
            <w:tcBorders>
              <w:top w:val="nil"/>
              <w:left w:val="nil"/>
              <w:bottom w:val="single" w:sz="4" w:space="0" w:color="auto"/>
              <w:right w:val="single" w:sz="4" w:space="0" w:color="auto"/>
            </w:tcBorders>
            <w:noWrap/>
            <w:vAlign w:val="center"/>
            <w:hideMark/>
          </w:tcPr>
          <w:p w14:paraId="6D0D861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 komplektas</w:t>
            </w:r>
          </w:p>
        </w:tc>
        <w:tc>
          <w:tcPr>
            <w:tcW w:w="1284" w:type="dxa"/>
            <w:tcBorders>
              <w:top w:val="nil"/>
              <w:left w:val="nil"/>
              <w:bottom w:val="single" w:sz="4" w:space="0" w:color="auto"/>
              <w:right w:val="single" w:sz="4" w:space="0" w:color="auto"/>
            </w:tcBorders>
            <w:noWrap/>
            <w:vAlign w:val="center"/>
            <w:hideMark/>
          </w:tcPr>
          <w:p w14:paraId="3ADD8DB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2500,00</w:t>
            </w:r>
          </w:p>
        </w:tc>
        <w:tc>
          <w:tcPr>
            <w:tcW w:w="1276" w:type="dxa"/>
            <w:tcBorders>
              <w:top w:val="nil"/>
              <w:left w:val="nil"/>
              <w:bottom w:val="single" w:sz="4" w:space="0" w:color="auto"/>
              <w:right w:val="single" w:sz="4" w:space="0" w:color="auto"/>
            </w:tcBorders>
            <w:noWrap/>
            <w:vAlign w:val="center"/>
            <w:hideMark/>
          </w:tcPr>
          <w:p w14:paraId="6091DD2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2500,00</w:t>
            </w:r>
          </w:p>
        </w:tc>
        <w:tc>
          <w:tcPr>
            <w:tcW w:w="1417" w:type="dxa"/>
            <w:tcBorders>
              <w:top w:val="nil"/>
              <w:left w:val="nil"/>
              <w:bottom w:val="single" w:sz="4" w:space="0" w:color="auto"/>
              <w:right w:val="single" w:sz="4" w:space="0" w:color="auto"/>
            </w:tcBorders>
            <w:noWrap/>
            <w:hideMark/>
          </w:tcPr>
          <w:p w14:paraId="56DED65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Įsigyta</w:t>
            </w:r>
          </w:p>
        </w:tc>
        <w:tc>
          <w:tcPr>
            <w:tcW w:w="1718" w:type="dxa"/>
            <w:tcBorders>
              <w:top w:val="nil"/>
              <w:left w:val="nil"/>
              <w:bottom w:val="single" w:sz="4" w:space="0" w:color="auto"/>
              <w:right w:val="single" w:sz="4" w:space="0" w:color="auto"/>
            </w:tcBorders>
            <w:noWrap/>
            <w:hideMark/>
          </w:tcPr>
          <w:p w14:paraId="3DD0F2DD"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1401D16B"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274BB64" w14:textId="77777777" w:rsidTr="006B7280">
        <w:trPr>
          <w:trHeight w:val="5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35CA7A6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3C5C90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45BD2F8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05D5847F"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6B48BAE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nil"/>
              <w:right w:val="single" w:sz="4" w:space="0" w:color="auto"/>
            </w:tcBorders>
            <w:vAlign w:val="center"/>
            <w:hideMark/>
          </w:tcPr>
          <w:p w14:paraId="6037F82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Kompiuterio programinė įranga</w:t>
            </w:r>
          </w:p>
        </w:tc>
        <w:tc>
          <w:tcPr>
            <w:tcW w:w="1912" w:type="dxa"/>
            <w:tcBorders>
              <w:top w:val="nil"/>
              <w:left w:val="nil"/>
              <w:bottom w:val="nil"/>
              <w:right w:val="single" w:sz="4" w:space="0" w:color="auto"/>
            </w:tcBorders>
            <w:vAlign w:val="center"/>
            <w:hideMark/>
          </w:tcPr>
          <w:p w14:paraId="5E38CDB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Priekių kiekis</w:t>
            </w:r>
          </w:p>
        </w:tc>
        <w:tc>
          <w:tcPr>
            <w:tcW w:w="1258" w:type="dxa"/>
            <w:tcBorders>
              <w:top w:val="nil"/>
              <w:left w:val="nil"/>
              <w:bottom w:val="single" w:sz="4" w:space="0" w:color="auto"/>
              <w:right w:val="single" w:sz="4" w:space="0" w:color="auto"/>
            </w:tcBorders>
            <w:noWrap/>
            <w:vAlign w:val="center"/>
            <w:hideMark/>
          </w:tcPr>
          <w:p w14:paraId="4438802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noWrap/>
            <w:vAlign w:val="center"/>
            <w:hideMark/>
          </w:tcPr>
          <w:p w14:paraId="46994B7C"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noWrap/>
            <w:vAlign w:val="center"/>
            <w:hideMark/>
          </w:tcPr>
          <w:p w14:paraId="01F19C6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239,00</w:t>
            </w:r>
          </w:p>
        </w:tc>
        <w:tc>
          <w:tcPr>
            <w:tcW w:w="1276" w:type="dxa"/>
            <w:tcBorders>
              <w:top w:val="nil"/>
              <w:left w:val="nil"/>
              <w:bottom w:val="single" w:sz="4" w:space="0" w:color="auto"/>
              <w:right w:val="single" w:sz="4" w:space="0" w:color="auto"/>
            </w:tcBorders>
            <w:noWrap/>
            <w:vAlign w:val="center"/>
            <w:hideMark/>
          </w:tcPr>
          <w:p w14:paraId="2D0AED4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239,00</w:t>
            </w:r>
          </w:p>
        </w:tc>
        <w:tc>
          <w:tcPr>
            <w:tcW w:w="1417" w:type="dxa"/>
            <w:tcBorders>
              <w:top w:val="nil"/>
              <w:left w:val="nil"/>
              <w:bottom w:val="single" w:sz="4" w:space="0" w:color="auto"/>
              <w:right w:val="single" w:sz="4" w:space="0" w:color="auto"/>
            </w:tcBorders>
            <w:noWrap/>
            <w:hideMark/>
          </w:tcPr>
          <w:p w14:paraId="173D4A9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Įsigyta</w:t>
            </w:r>
          </w:p>
        </w:tc>
        <w:tc>
          <w:tcPr>
            <w:tcW w:w="1718" w:type="dxa"/>
            <w:tcBorders>
              <w:top w:val="nil"/>
              <w:left w:val="nil"/>
              <w:bottom w:val="single" w:sz="4" w:space="0" w:color="auto"/>
              <w:right w:val="single" w:sz="4" w:space="0" w:color="auto"/>
            </w:tcBorders>
            <w:noWrap/>
            <w:hideMark/>
          </w:tcPr>
          <w:p w14:paraId="256310CB"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64880D57"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2999B871" w14:textId="77777777" w:rsidTr="006B7280">
        <w:trPr>
          <w:trHeight w:val="5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6345BDA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058A613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28C0BD92"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nil"/>
              <w:left w:val="nil"/>
              <w:bottom w:val="nil"/>
              <w:right w:val="single" w:sz="4" w:space="0" w:color="auto"/>
            </w:tcBorders>
            <w:noWrap/>
            <w:hideMark/>
          </w:tcPr>
          <w:p w14:paraId="0535592B"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03</w:t>
            </w:r>
          </w:p>
        </w:tc>
        <w:tc>
          <w:tcPr>
            <w:tcW w:w="1491" w:type="dxa"/>
            <w:tcBorders>
              <w:top w:val="nil"/>
              <w:left w:val="nil"/>
              <w:bottom w:val="nil"/>
              <w:right w:val="single" w:sz="4" w:space="0" w:color="auto"/>
            </w:tcBorders>
            <w:hideMark/>
          </w:tcPr>
          <w:p w14:paraId="6AAA72E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Atlikti einamuosius remonto darbus:</w:t>
            </w:r>
          </w:p>
        </w:tc>
        <w:tc>
          <w:tcPr>
            <w:tcW w:w="1799" w:type="dxa"/>
            <w:tcBorders>
              <w:top w:val="single" w:sz="4" w:space="0" w:color="auto"/>
              <w:left w:val="nil"/>
              <w:bottom w:val="nil"/>
              <w:right w:val="single" w:sz="4" w:space="0" w:color="auto"/>
            </w:tcBorders>
            <w:hideMark/>
          </w:tcPr>
          <w:p w14:paraId="2806EF2C"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Edukacinių ir kūrybinių patalpų remontai</w:t>
            </w:r>
          </w:p>
        </w:tc>
        <w:tc>
          <w:tcPr>
            <w:tcW w:w="1912" w:type="dxa"/>
            <w:tcBorders>
              <w:top w:val="single" w:sz="4" w:space="0" w:color="auto"/>
              <w:left w:val="nil"/>
              <w:bottom w:val="nil"/>
              <w:right w:val="single" w:sz="4" w:space="0" w:color="auto"/>
            </w:tcBorders>
            <w:noWrap/>
            <w:hideMark/>
          </w:tcPr>
          <w:p w14:paraId="2D122A0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Atlikti remontai </w:t>
            </w:r>
          </w:p>
        </w:tc>
        <w:tc>
          <w:tcPr>
            <w:tcW w:w="1258" w:type="dxa"/>
            <w:tcBorders>
              <w:top w:val="nil"/>
              <w:left w:val="nil"/>
              <w:bottom w:val="single" w:sz="4" w:space="0" w:color="auto"/>
              <w:right w:val="single" w:sz="4" w:space="0" w:color="auto"/>
            </w:tcBorders>
            <w:noWrap/>
            <w:hideMark/>
          </w:tcPr>
          <w:p w14:paraId="2CE212A0"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w:t>
            </w:r>
          </w:p>
        </w:tc>
        <w:tc>
          <w:tcPr>
            <w:tcW w:w="1305" w:type="dxa"/>
            <w:tcBorders>
              <w:top w:val="nil"/>
              <w:left w:val="nil"/>
              <w:bottom w:val="single" w:sz="4" w:space="0" w:color="auto"/>
              <w:right w:val="single" w:sz="4" w:space="0" w:color="auto"/>
            </w:tcBorders>
            <w:noWrap/>
            <w:hideMark/>
          </w:tcPr>
          <w:p w14:paraId="77F148A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w:t>
            </w:r>
          </w:p>
        </w:tc>
        <w:tc>
          <w:tcPr>
            <w:tcW w:w="1284" w:type="dxa"/>
            <w:tcBorders>
              <w:top w:val="nil"/>
              <w:left w:val="nil"/>
              <w:bottom w:val="single" w:sz="4" w:space="0" w:color="auto"/>
              <w:right w:val="single" w:sz="4" w:space="0" w:color="auto"/>
            </w:tcBorders>
            <w:noWrap/>
            <w:hideMark/>
          </w:tcPr>
          <w:p w14:paraId="7E7E432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1100,00</w:t>
            </w:r>
          </w:p>
        </w:tc>
        <w:tc>
          <w:tcPr>
            <w:tcW w:w="1276" w:type="dxa"/>
            <w:tcBorders>
              <w:top w:val="nil"/>
              <w:left w:val="nil"/>
              <w:bottom w:val="single" w:sz="4" w:space="0" w:color="auto"/>
              <w:right w:val="single" w:sz="4" w:space="0" w:color="auto"/>
            </w:tcBorders>
            <w:noWrap/>
            <w:hideMark/>
          </w:tcPr>
          <w:p w14:paraId="4CE23602"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1100,000</w:t>
            </w:r>
          </w:p>
        </w:tc>
        <w:tc>
          <w:tcPr>
            <w:tcW w:w="1417" w:type="dxa"/>
            <w:tcBorders>
              <w:top w:val="nil"/>
              <w:left w:val="nil"/>
              <w:bottom w:val="single" w:sz="4" w:space="0" w:color="auto"/>
              <w:right w:val="single" w:sz="4" w:space="0" w:color="auto"/>
            </w:tcBorders>
            <w:noWrap/>
            <w:hideMark/>
          </w:tcPr>
          <w:p w14:paraId="1D3ECFA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noWrap/>
            <w:hideMark/>
          </w:tcPr>
          <w:p w14:paraId="0DB12D36"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6120278A"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09B928A3" w14:textId="77777777" w:rsidTr="006B7280">
        <w:trPr>
          <w:trHeight w:val="31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0945A2B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F7F196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59FE2144"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054F04EC"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04</w:t>
            </w:r>
          </w:p>
        </w:tc>
        <w:tc>
          <w:tcPr>
            <w:tcW w:w="3290" w:type="dxa"/>
            <w:gridSpan w:val="2"/>
            <w:tcBorders>
              <w:top w:val="single" w:sz="4" w:space="0" w:color="auto"/>
              <w:left w:val="nil"/>
              <w:bottom w:val="single" w:sz="4" w:space="0" w:color="auto"/>
              <w:right w:val="single" w:sz="4" w:space="0" w:color="000000"/>
            </w:tcBorders>
            <w:vAlign w:val="center"/>
            <w:hideMark/>
          </w:tcPr>
          <w:p w14:paraId="437C95B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Atlikti ilgalaikio ir trumpalaikio turto inventorizaciją</w:t>
            </w:r>
          </w:p>
        </w:tc>
        <w:tc>
          <w:tcPr>
            <w:tcW w:w="1912" w:type="dxa"/>
            <w:tcBorders>
              <w:top w:val="nil"/>
              <w:left w:val="nil"/>
              <w:bottom w:val="single" w:sz="4" w:space="0" w:color="auto"/>
              <w:right w:val="single" w:sz="4" w:space="0" w:color="auto"/>
            </w:tcBorders>
            <w:vAlign w:val="center"/>
            <w:hideMark/>
          </w:tcPr>
          <w:p w14:paraId="1D879DD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Atliktų inventorizacijų skaičius</w:t>
            </w:r>
          </w:p>
        </w:tc>
        <w:tc>
          <w:tcPr>
            <w:tcW w:w="1258" w:type="dxa"/>
            <w:tcBorders>
              <w:top w:val="nil"/>
              <w:left w:val="nil"/>
              <w:bottom w:val="single" w:sz="4" w:space="0" w:color="auto"/>
              <w:right w:val="single" w:sz="4" w:space="0" w:color="auto"/>
            </w:tcBorders>
            <w:noWrap/>
            <w:hideMark/>
          </w:tcPr>
          <w:p w14:paraId="76BF0237"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305" w:type="dxa"/>
            <w:tcBorders>
              <w:top w:val="nil"/>
              <w:left w:val="nil"/>
              <w:bottom w:val="single" w:sz="4" w:space="0" w:color="auto"/>
              <w:right w:val="single" w:sz="4" w:space="0" w:color="auto"/>
            </w:tcBorders>
            <w:noWrap/>
            <w:hideMark/>
          </w:tcPr>
          <w:p w14:paraId="18C4F24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noWrap/>
            <w:hideMark/>
          </w:tcPr>
          <w:p w14:paraId="568EDEF6"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276" w:type="dxa"/>
            <w:tcBorders>
              <w:top w:val="nil"/>
              <w:left w:val="nil"/>
              <w:bottom w:val="single" w:sz="4" w:space="0" w:color="auto"/>
              <w:right w:val="single" w:sz="4" w:space="0" w:color="auto"/>
            </w:tcBorders>
            <w:noWrap/>
            <w:hideMark/>
          </w:tcPr>
          <w:p w14:paraId="420C6F6A"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417" w:type="dxa"/>
            <w:tcBorders>
              <w:top w:val="nil"/>
              <w:left w:val="nil"/>
              <w:bottom w:val="single" w:sz="4" w:space="0" w:color="auto"/>
              <w:right w:val="single" w:sz="4" w:space="0" w:color="auto"/>
            </w:tcBorders>
            <w:noWrap/>
            <w:hideMark/>
          </w:tcPr>
          <w:p w14:paraId="721B0C7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Atlikta</w:t>
            </w:r>
          </w:p>
        </w:tc>
        <w:tc>
          <w:tcPr>
            <w:tcW w:w="1718" w:type="dxa"/>
            <w:tcBorders>
              <w:top w:val="nil"/>
              <w:left w:val="nil"/>
              <w:bottom w:val="single" w:sz="4" w:space="0" w:color="auto"/>
              <w:right w:val="single" w:sz="4" w:space="0" w:color="auto"/>
            </w:tcBorders>
            <w:noWrap/>
            <w:hideMark/>
          </w:tcPr>
          <w:p w14:paraId="12BB5FEC"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395B96E9"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1E0AE5DD" w14:textId="77777777" w:rsidTr="006B7280">
        <w:trPr>
          <w:trHeight w:val="31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F58AD5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27FE97F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6D185211"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59113BA1"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05</w:t>
            </w:r>
          </w:p>
        </w:tc>
        <w:tc>
          <w:tcPr>
            <w:tcW w:w="3290" w:type="dxa"/>
            <w:gridSpan w:val="2"/>
            <w:tcBorders>
              <w:top w:val="single" w:sz="4" w:space="0" w:color="auto"/>
              <w:left w:val="nil"/>
              <w:bottom w:val="single" w:sz="4" w:space="0" w:color="auto"/>
              <w:right w:val="single" w:sz="4" w:space="0" w:color="000000"/>
            </w:tcBorders>
            <w:vAlign w:val="center"/>
            <w:hideMark/>
          </w:tcPr>
          <w:p w14:paraId="0529673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Vykdyti statinių techninę priežiūrą, pildyti žurnalą</w:t>
            </w:r>
          </w:p>
        </w:tc>
        <w:tc>
          <w:tcPr>
            <w:tcW w:w="1912" w:type="dxa"/>
            <w:tcBorders>
              <w:top w:val="nil"/>
              <w:left w:val="nil"/>
              <w:bottom w:val="single" w:sz="4" w:space="0" w:color="auto"/>
              <w:right w:val="single" w:sz="4" w:space="0" w:color="auto"/>
            </w:tcBorders>
            <w:vAlign w:val="center"/>
            <w:hideMark/>
          </w:tcPr>
          <w:p w14:paraId="206A10D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Atliktų priežiūrų skaičius</w:t>
            </w:r>
          </w:p>
        </w:tc>
        <w:tc>
          <w:tcPr>
            <w:tcW w:w="1258" w:type="dxa"/>
            <w:tcBorders>
              <w:top w:val="nil"/>
              <w:left w:val="nil"/>
              <w:bottom w:val="single" w:sz="4" w:space="0" w:color="auto"/>
              <w:right w:val="single" w:sz="4" w:space="0" w:color="auto"/>
            </w:tcBorders>
            <w:noWrap/>
            <w:hideMark/>
          </w:tcPr>
          <w:p w14:paraId="2013AEE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w:t>
            </w:r>
          </w:p>
        </w:tc>
        <w:tc>
          <w:tcPr>
            <w:tcW w:w="1305" w:type="dxa"/>
            <w:tcBorders>
              <w:top w:val="nil"/>
              <w:left w:val="nil"/>
              <w:bottom w:val="single" w:sz="4" w:space="0" w:color="auto"/>
              <w:right w:val="single" w:sz="4" w:space="0" w:color="auto"/>
            </w:tcBorders>
            <w:noWrap/>
            <w:hideMark/>
          </w:tcPr>
          <w:p w14:paraId="2E29249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w:t>
            </w:r>
          </w:p>
        </w:tc>
        <w:tc>
          <w:tcPr>
            <w:tcW w:w="1284" w:type="dxa"/>
            <w:tcBorders>
              <w:top w:val="nil"/>
              <w:left w:val="nil"/>
              <w:bottom w:val="single" w:sz="4" w:space="0" w:color="auto"/>
              <w:right w:val="single" w:sz="4" w:space="0" w:color="auto"/>
            </w:tcBorders>
            <w:noWrap/>
            <w:hideMark/>
          </w:tcPr>
          <w:p w14:paraId="7B6C89F1"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276" w:type="dxa"/>
            <w:tcBorders>
              <w:top w:val="nil"/>
              <w:left w:val="nil"/>
              <w:bottom w:val="single" w:sz="4" w:space="0" w:color="auto"/>
              <w:right w:val="single" w:sz="4" w:space="0" w:color="auto"/>
            </w:tcBorders>
            <w:noWrap/>
            <w:hideMark/>
          </w:tcPr>
          <w:p w14:paraId="0DF4D665"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417" w:type="dxa"/>
            <w:tcBorders>
              <w:top w:val="nil"/>
              <w:left w:val="nil"/>
              <w:bottom w:val="single" w:sz="4" w:space="0" w:color="auto"/>
              <w:right w:val="single" w:sz="4" w:space="0" w:color="auto"/>
            </w:tcBorders>
            <w:noWrap/>
            <w:hideMark/>
          </w:tcPr>
          <w:p w14:paraId="04D18D4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Atlikta</w:t>
            </w:r>
          </w:p>
        </w:tc>
        <w:tc>
          <w:tcPr>
            <w:tcW w:w="1718" w:type="dxa"/>
            <w:tcBorders>
              <w:top w:val="nil"/>
              <w:left w:val="nil"/>
              <w:bottom w:val="single" w:sz="4" w:space="0" w:color="auto"/>
              <w:right w:val="single" w:sz="4" w:space="0" w:color="auto"/>
            </w:tcBorders>
            <w:noWrap/>
            <w:hideMark/>
          </w:tcPr>
          <w:p w14:paraId="76259330"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1A8C93B2"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66B05623" w14:textId="77777777" w:rsidTr="006B7280">
        <w:trPr>
          <w:trHeight w:val="31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3210CB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5F2135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72DBB26F"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71594C60"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06</w:t>
            </w:r>
          </w:p>
        </w:tc>
        <w:tc>
          <w:tcPr>
            <w:tcW w:w="3290" w:type="dxa"/>
            <w:gridSpan w:val="2"/>
            <w:tcBorders>
              <w:top w:val="single" w:sz="4" w:space="0" w:color="auto"/>
              <w:left w:val="nil"/>
              <w:bottom w:val="single" w:sz="4" w:space="0" w:color="auto"/>
              <w:right w:val="single" w:sz="4" w:space="0" w:color="000000"/>
            </w:tcBorders>
            <w:vAlign w:val="center"/>
            <w:hideMark/>
          </w:tcPr>
          <w:p w14:paraId="09D3E90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Tvarkyti teritoriją, remontuoti inventorių</w:t>
            </w:r>
          </w:p>
        </w:tc>
        <w:tc>
          <w:tcPr>
            <w:tcW w:w="1912" w:type="dxa"/>
            <w:tcBorders>
              <w:top w:val="nil"/>
              <w:left w:val="nil"/>
              <w:bottom w:val="single" w:sz="4" w:space="0" w:color="auto"/>
              <w:right w:val="single" w:sz="4" w:space="0" w:color="auto"/>
            </w:tcBorders>
            <w:vAlign w:val="center"/>
            <w:hideMark/>
          </w:tcPr>
          <w:p w14:paraId="21A05A0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Atliktų darbų skaičius</w:t>
            </w:r>
          </w:p>
        </w:tc>
        <w:tc>
          <w:tcPr>
            <w:tcW w:w="1258" w:type="dxa"/>
            <w:tcBorders>
              <w:top w:val="nil"/>
              <w:left w:val="nil"/>
              <w:bottom w:val="single" w:sz="4" w:space="0" w:color="auto"/>
              <w:right w:val="single" w:sz="4" w:space="0" w:color="auto"/>
            </w:tcBorders>
            <w:noWrap/>
            <w:hideMark/>
          </w:tcPr>
          <w:p w14:paraId="1FAADB9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305" w:type="dxa"/>
            <w:tcBorders>
              <w:top w:val="nil"/>
              <w:left w:val="nil"/>
              <w:bottom w:val="single" w:sz="4" w:space="0" w:color="auto"/>
              <w:right w:val="single" w:sz="4" w:space="0" w:color="auto"/>
            </w:tcBorders>
            <w:noWrap/>
            <w:hideMark/>
          </w:tcPr>
          <w:p w14:paraId="78B7254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284" w:type="dxa"/>
            <w:tcBorders>
              <w:top w:val="nil"/>
              <w:left w:val="nil"/>
              <w:bottom w:val="single" w:sz="4" w:space="0" w:color="auto"/>
              <w:right w:val="single" w:sz="4" w:space="0" w:color="auto"/>
            </w:tcBorders>
            <w:noWrap/>
            <w:hideMark/>
          </w:tcPr>
          <w:p w14:paraId="251D93BF"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382,00</w:t>
            </w:r>
          </w:p>
        </w:tc>
        <w:tc>
          <w:tcPr>
            <w:tcW w:w="1276" w:type="dxa"/>
            <w:tcBorders>
              <w:top w:val="nil"/>
              <w:left w:val="nil"/>
              <w:bottom w:val="single" w:sz="4" w:space="0" w:color="auto"/>
              <w:right w:val="single" w:sz="4" w:space="0" w:color="auto"/>
            </w:tcBorders>
            <w:noWrap/>
            <w:hideMark/>
          </w:tcPr>
          <w:p w14:paraId="7AB9CB8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382,000</w:t>
            </w:r>
          </w:p>
        </w:tc>
        <w:tc>
          <w:tcPr>
            <w:tcW w:w="1417" w:type="dxa"/>
            <w:tcBorders>
              <w:top w:val="nil"/>
              <w:left w:val="nil"/>
              <w:bottom w:val="single" w:sz="4" w:space="0" w:color="auto"/>
              <w:right w:val="single" w:sz="4" w:space="0" w:color="auto"/>
            </w:tcBorders>
            <w:noWrap/>
            <w:hideMark/>
          </w:tcPr>
          <w:p w14:paraId="44C2867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Atlikta</w:t>
            </w:r>
          </w:p>
        </w:tc>
        <w:tc>
          <w:tcPr>
            <w:tcW w:w="1718" w:type="dxa"/>
            <w:tcBorders>
              <w:top w:val="nil"/>
              <w:left w:val="nil"/>
              <w:bottom w:val="single" w:sz="4" w:space="0" w:color="auto"/>
              <w:right w:val="single" w:sz="4" w:space="0" w:color="auto"/>
            </w:tcBorders>
            <w:noWrap/>
            <w:hideMark/>
          </w:tcPr>
          <w:p w14:paraId="75AC42BD"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6C893482"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453A8AF0" w14:textId="77777777" w:rsidTr="006B7280">
        <w:trPr>
          <w:trHeight w:val="636"/>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5E560B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1BBD45A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4726997F"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2EDB77F4"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07</w:t>
            </w:r>
          </w:p>
        </w:tc>
        <w:tc>
          <w:tcPr>
            <w:tcW w:w="3290" w:type="dxa"/>
            <w:gridSpan w:val="2"/>
            <w:tcBorders>
              <w:top w:val="single" w:sz="4" w:space="0" w:color="auto"/>
              <w:left w:val="nil"/>
              <w:bottom w:val="single" w:sz="4" w:space="0" w:color="auto"/>
              <w:right w:val="single" w:sz="4" w:space="0" w:color="000000"/>
            </w:tcBorders>
            <w:vAlign w:val="center"/>
            <w:hideMark/>
          </w:tcPr>
          <w:p w14:paraId="349584D0"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 xml:space="preserve">Kultūros centro paruošimas šildymo sezonui, katilinės sutvarkymas ir sistemos priežiūra. </w:t>
            </w:r>
          </w:p>
        </w:tc>
        <w:tc>
          <w:tcPr>
            <w:tcW w:w="1912" w:type="dxa"/>
            <w:vMerge w:val="restart"/>
            <w:tcBorders>
              <w:top w:val="nil"/>
              <w:left w:val="single" w:sz="4" w:space="0" w:color="auto"/>
              <w:bottom w:val="single" w:sz="4" w:space="0" w:color="000000"/>
              <w:right w:val="single" w:sz="4" w:space="0" w:color="auto"/>
            </w:tcBorders>
            <w:vAlign w:val="center"/>
            <w:hideMark/>
          </w:tcPr>
          <w:p w14:paraId="6714E9BD"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Tvarkingai veikiantis elektros ir šilumos ūkis</w:t>
            </w:r>
          </w:p>
        </w:tc>
        <w:tc>
          <w:tcPr>
            <w:tcW w:w="1258" w:type="dxa"/>
            <w:tcBorders>
              <w:top w:val="nil"/>
              <w:left w:val="nil"/>
              <w:bottom w:val="single" w:sz="4" w:space="0" w:color="auto"/>
              <w:right w:val="single" w:sz="4" w:space="0" w:color="auto"/>
            </w:tcBorders>
            <w:noWrap/>
            <w:hideMark/>
          </w:tcPr>
          <w:p w14:paraId="2857F11F"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305" w:type="dxa"/>
            <w:tcBorders>
              <w:top w:val="nil"/>
              <w:left w:val="nil"/>
              <w:bottom w:val="single" w:sz="4" w:space="0" w:color="auto"/>
              <w:right w:val="single" w:sz="4" w:space="0" w:color="auto"/>
            </w:tcBorders>
            <w:noWrap/>
            <w:hideMark/>
          </w:tcPr>
          <w:p w14:paraId="50C9F69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noWrap/>
            <w:hideMark/>
          </w:tcPr>
          <w:p w14:paraId="6F06183B"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276" w:type="dxa"/>
            <w:tcBorders>
              <w:top w:val="nil"/>
              <w:left w:val="nil"/>
              <w:bottom w:val="single" w:sz="4" w:space="0" w:color="auto"/>
              <w:right w:val="single" w:sz="4" w:space="0" w:color="auto"/>
            </w:tcBorders>
            <w:noWrap/>
            <w:hideMark/>
          </w:tcPr>
          <w:p w14:paraId="57DC88AB"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417" w:type="dxa"/>
            <w:tcBorders>
              <w:top w:val="nil"/>
              <w:left w:val="nil"/>
              <w:bottom w:val="single" w:sz="4" w:space="0" w:color="auto"/>
              <w:right w:val="single" w:sz="4" w:space="0" w:color="auto"/>
            </w:tcBorders>
            <w:noWrap/>
            <w:hideMark/>
          </w:tcPr>
          <w:p w14:paraId="4273DE1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Užtikrinta</w:t>
            </w:r>
          </w:p>
        </w:tc>
        <w:tc>
          <w:tcPr>
            <w:tcW w:w="1718" w:type="dxa"/>
            <w:tcBorders>
              <w:top w:val="nil"/>
              <w:left w:val="nil"/>
              <w:bottom w:val="single" w:sz="4" w:space="0" w:color="auto"/>
              <w:right w:val="single" w:sz="4" w:space="0" w:color="auto"/>
            </w:tcBorders>
            <w:noWrap/>
            <w:hideMark/>
          </w:tcPr>
          <w:p w14:paraId="721AF2C3"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0EE012B6"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E0DED57" w14:textId="77777777" w:rsidTr="006B7280">
        <w:trPr>
          <w:trHeight w:val="768"/>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71F0E33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4149A08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409F4184"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38A137D3"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08</w:t>
            </w:r>
          </w:p>
        </w:tc>
        <w:tc>
          <w:tcPr>
            <w:tcW w:w="3290" w:type="dxa"/>
            <w:gridSpan w:val="2"/>
            <w:tcBorders>
              <w:top w:val="single" w:sz="4" w:space="0" w:color="auto"/>
              <w:left w:val="nil"/>
              <w:bottom w:val="single" w:sz="4" w:space="0" w:color="auto"/>
              <w:right w:val="single" w:sz="4" w:space="0" w:color="000000"/>
            </w:tcBorders>
            <w:vAlign w:val="center"/>
            <w:hideMark/>
          </w:tcPr>
          <w:p w14:paraId="1BE76F73"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Užtikrinti pastatų elektros ūkio eksploataciją. Užtikrinti tinkamą įstaigos šilumos ūkio eksploataciją</w:t>
            </w:r>
          </w:p>
        </w:tc>
        <w:tc>
          <w:tcPr>
            <w:tcW w:w="1912" w:type="dxa"/>
            <w:vMerge/>
            <w:tcBorders>
              <w:top w:val="nil"/>
              <w:left w:val="single" w:sz="4" w:space="0" w:color="auto"/>
              <w:bottom w:val="single" w:sz="4" w:space="0" w:color="000000"/>
              <w:right w:val="single" w:sz="4" w:space="0" w:color="auto"/>
            </w:tcBorders>
            <w:vAlign w:val="center"/>
            <w:hideMark/>
          </w:tcPr>
          <w:p w14:paraId="18AB416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noWrap/>
            <w:hideMark/>
          </w:tcPr>
          <w:p w14:paraId="7CF9EAB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305" w:type="dxa"/>
            <w:tcBorders>
              <w:top w:val="nil"/>
              <w:left w:val="nil"/>
              <w:bottom w:val="single" w:sz="4" w:space="0" w:color="auto"/>
              <w:right w:val="single" w:sz="4" w:space="0" w:color="auto"/>
            </w:tcBorders>
            <w:noWrap/>
            <w:hideMark/>
          </w:tcPr>
          <w:p w14:paraId="1AAE021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noWrap/>
            <w:hideMark/>
          </w:tcPr>
          <w:p w14:paraId="2093DCCB"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276" w:type="dxa"/>
            <w:tcBorders>
              <w:top w:val="nil"/>
              <w:left w:val="nil"/>
              <w:bottom w:val="single" w:sz="4" w:space="0" w:color="auto"/>
              <w:right w:val="single" w:sz="4" w:space="0" w:color="auto"/>
            </w:tcBorders>
            <w:noWrap/>
            <w:hideMark/>
          </w:tcPr>
          <w:p w14:paraId="638A0B72"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417" w:type="dxa"/>
            <w:tcBorders>
              <w:top w:val="nil"/>
              <w:left w:val="nil"/>
              <w:bottom w:val="single" w:sz="4" w:space="0" w:color="auto"/>
              <w:right w:val="single" w:sz="4" w:space="0" w:color="auto"/>
            </w:tcBorders>
            <w:noWrap/>
            <w:hideMark/>
          </w:tcPr>
          <w:p w14:paraId="41E5FAF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Užtikrinta</w:t>
            </w:r>
          </w:p>
        </w:tc>
        <w:tc>
          <w:tcPr>
            <w:tcW w:w="1718" w:type="dxa"/>
            <w:tcBorders>
              <w:top w:val="nil"/>
              <w:left w:val="nil"/>
              <w:bottom w:val="single" w:sz="4" w:space="0" w:color="auto"/>
              <w:right w:val="single" w:sz="4" w:space="0" w:color="auto"/>
            </w:tcBorders>
            <w:noWrap/>
            <w:hideMark/>
          </w:tcPr>
          <w:p w14:paraId="2EDAAF4D"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1683EC53"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27C6FE60" w14:textId="77777777" w:rsidTr="006B7280">
        <w:trPr>
          <w:trHeight w:val="900"/>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5756FD7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3F47B14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shd w:val="clear" w:color="000000" w:fill="BFBFBF"/>
            <w:noWrap/>
            <w:hideMark/>
          </w:tcPr>
          <w:p w14:paraId="3C68B6DA"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183B9CAB"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09</w:t>
            </w:r>
          </w:p>
        </w:tc>
        <w:tc>
          <w:tcPr>
            <w:tcW w:w="3290" w:type="dxa"/>
            <w:gridSpan w:val="2"/>
            <w:tcBorders>
              <w:top w:val="single" w:sz="4" w:space="0" w:color="auto"/>
              <w:left w:val="nil"/>
              <w:bottom w:val="single" w:sz="4" w:space="0" w:color="auto"/>
              <w:right w:val="single" w:sz="4" w:space="0" w:color="000000"/>
            </w:tcBorders>
            <w:vAlign w:val="center"/>
            <w:hideMark/>
          </w:tcPr>
          <w:p w14:paraId="41F60CE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Komunalinių paslaugų </w:t>
            </w:r>
            <w:proofErr w:type="spellStart"/>
            <w:r w:rsidRPr="001D43D9">
              <w:rPr>
                <w:rFonts w:ascii="Times New Roman" w:eastAsia="Times New Roman" w:hAnsi="Times New Roman" w:cs="Times New Roman"/>
                <w:kern w:val="0"/>
                <w:lang w:eastAsia="en-GB"/>
                <w14:ligatures w14:val="none"/>
              </w:rPr>
              <w:t>įsigyjimo</w:t>
            </w:r>
            <w:proofErr w:type="spellEnd"/>
            <w:r w:rsidRPr="001D43D9">
              <w:rPr>
                <w:rFonts w:ascii="Times New Roman" w:eastAsia="Times New Roman" w:hAnsi="Times New Roman" w:cs="Times New Roman"/>
                <w:kern w:val="0"/>
                <w:lang w:eastAsia="en-GB"/>
                <w14:ligatures w14:val="none"/>
              </w:rPr>
              <w:t xml:space="preserve"> </w:t>
            </w:r>
            <w:proofErr w:type="spellStart"/>
            <w:r w:rsidRPr="001D43D9">
              <w:rPr>
                <w:rFonts w:ascii="Times New Roman" w:eastAsia="Times New Roman" w:hAnsi="Times New Roman" w:cs="Times New Roman"/>
                <w:kern w:val="0"/>
                <w:lang w:eastAsia="en-GB"/>
                <w14:ligatures w14:val="none"/>
              </w:rPr>
              <w:t>šlaidos</w:t>
            </w:r>
            <w:proofErr w:type="spellEnd"/>
          </w:p>
        </w:tc>
        <w:tc>
          <w:tcPr>
            <w:tcW w:w="1912" w:type="dxa"/>
            <w:tcBorders>
              <w:top w:val="nil"/>
              <w:left w:val="nil"/>
              <w:bottom w:val="nil"/>
              <w:right w:val="single" w:sz="4" w:space="0" w:color="auto"/>
            </w:tcBorders>
            <w:hideMark/>
          </w:tcPr>
          <w:p w14:paraId="175B0B3D"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Įstaigos ūkio administravimo kasmėnesinės paslaugos</w:t>
            </w:r>
          </w:p>
        </w:tc>
        <w:tc>
          <w:tcPr>
            <w:tcW w:w="1258" w:type="dxa"/>
            <w:tcBorders>
              <w:top w:val="nil"/>
              <w:left w:val="nil"/>
              <w:bottom w:val="single" w:sz="4" w:space="0" w:color="auto"/>
              <w:right w:val="single" w:sz="4" w:space="0" w:color="auto"/>
            </w:tcBorders>
            <w:noWrap/>
            <w:hideMark/>
          </w:tcPr>
          <w:p w14:paraId="1ACAD18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305" w:type="dxa"/>
            <w:tcBorders>
              <w:top w:val="nil"/>
              <w:left w:val="nil"/>
              <w:bottom w:val="single" w:sz="4" w:space="0" w:color="auto"/>
              <w:right w:val="single" w:sz="4" w:space="0" w:color="auto"/>
            </w:tcBorders>
            <w:noWrap/>
            <w:hideMark/>
          </w:tcPr>
          <w:p w14:paraId="71D585A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284" w:type="dxa"/>
            <w:tcBorders>
              <w:top w:val="nil"/>
              <w:left w:val="nil"/>
              <w:bottom w:val="single" w:sz="4" w:space="0" w:color="auto"/>
              <w:right w:val="single" w:sz="4" w:space="0" w:color="auto"/>
            </w:tcBorders>
            <w:noWrap/>
            <w:hideMark/>
          </w:tcPr>
          <w:p w14:paraId="2776494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13500,00</w:t>
            </w:r>
          </w:p>
        </w:tc>
        <w:tc>
          <w:tcPr>
            <w:tcW w:w="1276" w:type="dxa"/>
            <w:tcBorders>
              <w:top w:val="nil"/>
              <w:left w:val="nil"/>
              <w:bottom w:val="single" w:sz="4" w:space="0" w:color="auto"/>
              <w:right w:val="single" w:sz="4" w:space="0" w:color="auto"/>
            </w:tcBorders>
            <w:noWrap/>
            <w:hideMark/>
          </w:tcPr>
          <w:p w14:paraId="7FE6771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10975,00</w:t>
            </w:r>
          </w:p>
        </w:tc>
        <w:tc>
          <w:tcPr>
            <w:tcW w:w="1417" w:type="dxa"/>
            <w:tcBorders>
              <w:top w:val="nil"/>
              <w:left w:val="nil"/>
              <w:bottom w:val="single" w:sz="4" w:space="0" w:color="auto"/>
              <w:right w:val="single" w:sz="4" w:space="0" w:color="auto"/>
            </w:tcBorders>
            <w:noWrap/>
            <w:hideMark/>
          </w:tcPr>
          <w:p w14:paraId="4772C98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hideMark/>
          </w:tcPr>
          <w:p w14:paraId="19AB022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Peržiūrėjus metų planą lėšos perskaičiuotos. Asignavimai neviršyti</w:t>
            </w:r>
          </w:p>
        </w:tc>
        <w:tc>
          <w:tcPr>
            <w:tcW w:w="236" w:type="dxa"/>
            <w:vAlign w:val="center"/>
            <w:hideMark/>
          </w:tcPr>
          <w:p w14:paraId="507EB3DD"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5BF79A06" w14:textId="77777777" w:rsidTr="006B7280">
        <w:trPr>
          <w:trHeight w:val="1752"/>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1819819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258D5A1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nil"/>
              <w:right w:val="single" w:sz="4" w:space="0" w:color="auto"/>
            </w:tcBorders>
            <w:shd w:val="clear" w:color="000000" w:fill="BFBFBF"/>
            <w:noWrap/>
            <w:hideMark/>
          </w:tcPr>
          <w:p w14:paraId="3AC61533"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single" w:sz="4" w:space="0" w:color="auto"/>
              <w:left w:val="nil"/>
              <w:bottom w:val="nil"/>
              <w:right w:val="single" w:sz="4" w:space="0" w:color="auto"/>
            </w:tcBorders>
            <w:noWrap/>
            <w:hideMark/>
          </w:tcPr>
          <w:p w14:paraId="5C280E22"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10</w:t>
            </w:r>
          </w:p>
        </w:tc>
        <w:tc>
          <w:tcPr>
            <w:tcW w:w="3290" w:type="dxa"/>
            <w:gridSpan w:val="2"/>
            <w:tcBorders>
              <w:top w:val="single" w:sz="4" w:space="0" w:color="auto"/>
              <w:left w:val="nil"/>
              <w:bottom w:val="single" w:sz="4" w:space="0" w:color="auto"/>
              <w:right w:val="single" w:sz="4" w:space="0" w:color="000000"/>
            </w:tcBorders>
            <w:vAlign w:val="center"/>
            <w:hideMark/>
          </w:tcPr>
          <w:p w14:paraId="07B3089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Prekių ir paslaugų </w:t>
            </w:r>
            <w:proofErr w:type="spellStart"/>
            <w:r w:rsidRPr="001D43D9">
              <w:rPr>
                <w:rFonts w:ascii="Times New Roman" w:eastAsia="Times New Roman" w:hAnsi="Times New Roman" w:cs="Times New Roman"/>
                <w:kern w:val="0"/>
                <w:lang w:eastAsia="en-GB"/>
                <w14:ligatures w14:val="none"/>
              </w:rPr>
              <w:t>įsigyjimo</w:t>
            </w:r>
            <w:proofErr w:type="spellEnd"/>
            <w:r w:rsidRPr="001D43D9">
              <w:rPr>
                <w:rFonts w:ascii="Times New Roman" w:eastAsia="Times New Roman" w:hAnsi="Times New Roman" w:cs="Times New Roman"/>
                <w:kern w:val="0"/>
                <w:lang w:eastAsia="en-GB"/>
                <w14:ligatures w14:val="none"/>
              </w:rPr>
              <w:t xml:space="preserve"> išlaidos: (medikamentai, ryšių įrangos ir ryšių paslaugų, transporto išlaikymo ir transporto paslaugų  </w:t>
            </w:r>
            <w:proofErr w:type="spellStart"/>
            <w:r w:rsidRPr="001D43D9">
              <w:rPr>
                <w:rFonts w:ascii="Times New Roman" w:eastAsia="Times New Roman" w:hAnsi="Times New Roman" w:cs="Times New Roman"/>
                <w:kern w:val="0"/>
                <w:lang w:eastAsia="en-GB"/>
                <w14:ligatures w14:val="none"/>
              </w:rPr>
              <w:t>įsigyjimo</w:t>
            </w:r>
            <w:proofErr w:type="spellEnd"/>
            <w:r w:rsidRPr="001D43D9">
              <w:rPr>
                <w:rFonts w:ascii="Times New Roman" w:eastAsia="Times New Roman" w:hAnsi="Times New Roman" w:cs="Times New Roman"/>
                <w:kern w:val="0"/>
                <w:lang w:eastAsia="en-GB"/>
                <w14:ligatures w14:val="none"/>
              </w:rPr>
              <w:t xml:space="preserve"> išlaidos, netarnybinio automobilio naudojimo tarnybos reikmėms lėšos, IT prekės ir paslaugos, darbuotojų kvalifikacijos kėlimas)</w:t>
            </w:r>
          </w:p>
        </w:tc>
        <w:tc>
          <w:tcPr>
            <w:tcW w:w="1912" w:type="dxa"/>
            <w:tcBorders>
              <w:top w:val="single" w:sz="4" w:space="0" w:color="auto"/>
              <w:left w:val="nil"/>
              <w:bottom w:val="nil"/>
              <w:right w:val="single" w:sz="4" w:space="0" w:color="auto"/>
            </w:tcBorders>
            <w:hideMark/>
          </w:tcPr>
          <w:p w14:paraId="7A5C70D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Įstaigos veiklos administravimas</w:t>
            </w:r>
          </w:p>
        </w:tc>
        <w:tc>
          <w:tcPr>
            <w:tcW w:w="1258" w:type="dxa"/>
            <w:tcBorders>
              <w:top w:val="nil"/>
              <w:left w:val="nil"/>
              <w:bottom w:val="nil"/>
              <w:right w:val="single" w:sz="4" w:space="0" w:color="auto"/>
            </w:tcBorders>
            <w:noWrap/>
            <w:hideMark/>
          </w:tcPr>
          <w:p w14:paraId="476139C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305" w:type="dxa"/>
            <w:tcBorders>
              <w:top w:val="nil"/>
              <w:left w:val="nil"/>
              <w:bottom w:val="nil"/>
              <w:right w:val="single" w:sz="4" w:space="0" w:color="auto"/>
            </w:tcBorders>
            <w:noWrap/>
            <w:hideMark/>
          </w:tcPr>
          <w:p w14:paraId="77F33DB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284" w:type="dxa"/>
            <w:tcBorders>
              <w:top w:val="nil"/>
              <w:left w:val="nil"/>
              <w:bottom w:val="single" w:sz="4" w:space="0" w:color="auto"/>
              <w:right w:val="single" w:sz="4" w:space="0" w:color="auto"/>
            </w:tcBorders>
            <w:noWrap/>
            <w:hideMark/>
          </w:tcPr>
          <w:p w14:paraId="4993AA4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2683,00</w:t>
            </w:r>
          </w:p>
        </w:tc>
        <w:tc>
          <w:tcPr>
            <w:tcW w:w="1276" w:type="dxa"/>
            <w:tcBorders>
              <w:top w:val="nil"/>
              <w:left w:val="nil"/>
              <w:bottom w:val="single" w:sz="4" w:space="0" w:color="auto"/>
              <w:right w:val="single" w:sz="4" w:space="0" w:color="auto"/>
            </w:tcBorders>
            <w:noWrap/>
            <w:hideMark/>
          </w:tcPr>
          <w:p w14:paraId="40F8A8D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4007,000</w:t>
            </w:r>
          </w:p>
        </w:tc>
        <w:tc>
          <w:tcPr>
            <w:tcW w:w="1417" w:type="dxa"/>
            <w:tcBorders>
              <w:top w:val="nil"/>
              <w:left w:val="nil"/>
              <w:bottom w:val="single" w:sz="4" w:space="0" w:color="auto"/>
              <w:right w:val="single" w:sz="4" w:space="0" w:color="auto"/>
            </w:tcBorders>
            <w:noWrap/>
            <w:hideMark/>
          </w:tcPr>
          <w:p w14:paraId="1E71C5F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hideMark/>
          </w:tcPr>
          <w:p w14:paraId="0DC3DB9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Peržiūrėjus metų planą lėšos perskaičiuotos. Asignavimai neviršyti</w:t>
            </w:r>
          </w:p>
        </w:tc>
        <w:tc>
          <w:tcPr>
            <w:tcW w:w="236" w:type="dxa"/>
            <w:vAlign w:val="center"/>
            <w:hideMark/>
          </w:tcPr>
          <w:p w14:paraId="2DCAE673"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0C53F48B" w14:textId="77777777" w:rsidTr="00A16A82">
        <w:trPr>
          <w:trHeight w:val="32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44DCC6A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64BCB7E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8763" w:type="dxa"/>
            <w:gridSpan w:val="7"/>
            <w:tcBorders>
              <w:top w:val="single" w:sz="4" w:space="0" w:color="auto"/>
              <w:left w:val="single" w:sz="4" w:space="0" w:color="auto"/>
              <w:bottom w:val="single" w:sz="4" w:space="0" w:color="auto"/>
              <w:right w:val="single" w:sz="4" w:space="0" w:color="000000"/>
            </w:tcBorders>
            <w:shd w:val="clear" w:color="000000" w:fill="BFBFBF"/>
            <w:noWrap/>
            <w:hideMark/>
          </w:tcPr>
          <w:p w14:paraId="36E8C3BC"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Iš viso priemonei</w:t>
            </w:r>
          </w:p>
        </w:tc>
        <w:tc>
          <w:tcPr>
            <w:tcW w:w="1284" w:type="dxa"/>
            <w:tcBorders>
              <w:top w:val="nil"/>
              <w:left w:val="nil"/>
              <w:bottom w:val="single" w:sz="4" w:space="0" w:color="auto"/>
              <w:right w:val="single" w:sz="4" w:space="0" w:color="auto"/>
            </w:tcBorders>
            <w:shd w:val="clear" w:color="000000" w:fill="BFBFBF"/>
            <w:noWrap/>
            <w:hideMark/>
          </w:tcPr>
          <w:p w14:paraId="1AA9C576"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30605,00</w:t>
            </w:r>
          </w:p>
        </w:tc>
        <w:tc>
          <w:tcPr>
            <w:tcW w:w="1276" w:type="dxa"/>
            <w:tcBorders>
              <w:top w:val="nil"/>
              <w:left w:val="nil"/>
              <w:bottom w:val="single" w:sz="4" w:space="0" w:color="auto"/>
              <w:right w:val="single" w:sz="4" w:space="0" w:color="auto"/>
            </w:tcBorders>
            <w:shd w:val="clear" w:color="000000" w:fill="BFBFBF"/>
            <w:noWrap/>
            <w:hideMark/>
          </w:tcPr>
          <w:p w14:paraId="7E090240"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29404,00</w:t>
            </w:r>
          </w:p>
        </w:tc>
        <w:tc>
          <w:tcPr>
            <w:tcW w:w="3135" w:type="dxa"/>
            <w:gridSpan w:val="2"/>
            <w:tcBorders>
              <w:top w:val="single" w:sz="4" w:space="0" w:color="auto"/>
              <w:left w:val="single" w:sz="8" w:space="0" w:color="auto"/>
              <w:bottom w:val="single" w:sz="8" w:space="0" w:color="auto"/>
              <w:right w:val="single" w:sz="8" w:space="0" w:color="000000"/>
            </w:tcBorders>
            <w:shd w:val="clear" w:color="CCCCFF" w:fill="D0CECE"/>
            <w:noWrap/>
            <w:vAlign w:val="center"/>
            <w:hideMark/>
          </w:tcPr>
          <w:p w14:paraId="3AA84EE8"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65E7E548"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06135A41" w14:textId="77777777" w:rsidTr="006B7280">
        <w:trPr>
          <w:trHeight w:val="32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0BD935D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8" w:space="0" w:color="auto"/>
              <w:left w:val="single" w:sz="8" w:space="0" w:color="auto"/>
              <w:bottom w:val="single" w:sz="8" w:space="0" w:color="000000"/>
              <w:right w:val="nil"/>
            </w:tcBorders>
            <w:vAlign w:val="center"/>
            <w:hideMark/>
          </w:tcPr>
          <w:p w14:paraId="26F4300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8763" w:type="dxa"/>
            <w:gridSpan w:val="7"/>
            <w:tcBorders>
              <w:top w:val="single" w:sz="4" w:space="0" w:color="auto"/>
              <w:left w:val="single" w:sz="8" w:space="0" w:color="auto"/>
              <w:bottom w:val="single" w:sz="8" w:space="0" w:color="auto"/>
              <w:right w:val="single" w:sz="8" w:space="0" w:color="000000"/>
            </w:tcBorders>
            <w:shd w:val="clear" w:color="CCFFFF" w:fill="CCFFCC"/>
            <w:noWrap/>
            <w:hideMark/>
          </w:tcPr>
          <w:p w14:paraId="00E481F3"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Iš viso uždaviniui</w:t>
            </w:r>
          </w:p>
        </w:tc>
        <w:tc>
          <w:tcPr>
            <w:tcW w:w="1284" w:type="dxa"/>
            <w:tcBorders>
              <w:top w:val="nil"/>
              <w:left w:val="nil"/>
              <w:bottom w:val="single" w:sz="4" w:space="0" w:color="auto"/>
              <w:right w:val="single" w:sz="4" w:space="0" w:color="auto"/>
            </w:tcBorders>
            <w:shd w:val="clear" w:color="000000" w:fill="CCFFCC"/>
            <w:noWrap/>
            <w:hideMark/>
          </w:tcPr>
          <w:p w14:paraId="5959FA3A"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30605,00</w:t>
            </w:r>
          </w:p>
        </w:tc>
        <w:tc>
          <w:tcPr>
            <w:tcW w:w="1276" w:type="dxa"/>
            <w:tcBorders>
              <w:top w:val="nil"/>
              <w:left w:val="nil"/>
              <w:bottom w:val="single" w:sz="4" w:space="0" w:color="auto"/>
              <w:right w:val="single" w:sz="4" w:space="0" w:color="auto"/>
            </w:tcBorders>
            <w:shd w:val="clear" w:color="000000" w:fill="CCFFCC"/>
            <w:noWrap/>
            <w:hideMark/>
          </w:tcPr>
          <w:p w14:paraId="6BE170B0"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29404,00</w:t>
            </w:r>
          </w:p>
        </w:tc>
        <w:tc>
          <w:tcPr>
            <w:tcW w:w="1417" w:type="dxa"/>
            <w:tcBorders>
              <w:top w:val="nil"/>
              <w:left w:val="single" w:sz="8" w:space="0" w:color="auto"/>
              <w:bottom w:val="single" w:sz="8" w:space="0" w:color="auto"/>
              <w:right w:val="single" w:sz="8" w:space="0" w:color="auto"/>
            </w:tcBorders>
            <w:shd w:val="clear" w:color="CCFFFF" w:fill="CCFFCC"/>
            <w:noWrap/>
            <w:vAlign w:val="center"/>
            <w:hideMark/>
          </w:tcPr>
          <w:p w14:paraId="42AD11A3"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718" w:type="dxa"/>
            <w:tcBorders>
              <w:top w:val="nil"/>
              <w:left w:val="nil"/>
              <w:bottom w:val="single" w:sz="8" w:space="0" w:color="auto"/>
              <w:right w:val="single" w:sz="8" w:space="0" w:color="auto"/>
            </w:tcBorders>
            <w:shd w:val="clear" w:color="CCFFFF" w:fill="CCFFCC"/>
            <w:noWrap/>
            <w:vAlign w:val="center"/>
            <w:hideMark/>
          </w:tcPr>
          <w:p w14:paraId="048A843E"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50FFF2D3"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7D9FDD5E" w14:textId="77777777" w:rsidTr="006B7280">
        <w:trPr>
          <w:trHeight w:val="324"/>
        </w:trPr>
        <w:tc>
          <w:tcPr>
            <w:tcW w:w="501" w:type="dxa"/>
            <w:gridSpan w:val="2"/>
            <w:vMerge/>
            <w:tcBorders>
              <w:top w:val="single" w:sz="8" w:space="0" w:color="auto"/>
              <w:left w:val="single" w:sz="8" w:space="0" w:color="auto"/>
              <w:bottom w:val="single" w:sz="8" w:space="0" w:color="000000"/>
              <w:right w:val="single" w:sz="8" w:space="0" w:color="auto"/>
            </w:tcBorders>
            <w:vAlign w:val="center"/>
            <w:hideMark/>
          </w:tcPr>
          <w:p w14:paraId="2F7A1BA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nil"/>
              <w:bottom w:val="single" w:sz="8" w:space="0" w:color="auto"/>
              <w:right w:val="nil"/>
            </w:tcBorders>
            <w:shd w:val="clear" w:color="CCCCFF" w:fill="99CCFF"/>
            <w:noWrap/>
            <w:hideMark/>
          </w:tcPr>
          <w:p w14:paraId="7A8467D4"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nil"/>
              <w:left w:val="nil"/>
              <w:bottom w:val="single" w:sz="8" w:space="0" w:color="auto"/>
              <w:right w:val="nil"/>
            </w:tcBorders>
            <w:shd w:val="clear" w:color="CCCCFF" w:fill="99CCFF"/>
            <w:noWrap/>
            <w:hideMark/>
          </w:tcPr>
          <w:p w14:paraId="449021C2"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nil"/>
              <w:left w:val="nil"/>
              <w:bottom w:val="single" w:sz="8" w:space="0" w:color="auto"/>
              <w:right w:val="nil"/>
            </w:tcBorders>
            <w:shd w:val="clear" w:color="CCCCFF" w:fill="99CCFF"/>
            <w:noWrap/>
            <w:hideMark/>
          </w:tcPr>
          <w:p w14:paraId="686BDF20"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491" w:type="dxa"/>
            <w:tcBorders>
              <w:top w:val="nil"/>
              <w:left w:val="nil"/>
              <w:bottom w:val="single" w:sz="8" w:space="0" w:color="auto"/>
              <w:right w:val="nil"/>
            </w:tcBorders>
            <w:shd w:val="clear" w:color="CCCCFF" w:fill="99CCFF"/>
            <w:noWrap/>
            <w:hideMark/>
          </w:tcPr>
          <w:p w14:paraId="0D5BABB0"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799" w:type="dxa"/>
            <w:tcBorders>
              <w:top w:val="nil"/>
              <w:left w:val="nil"/>
              <w:bottom w:val="single" w:sz="8" w:space="0" w:color="auto"/>
              <w:right w:val="nil"/>
            </w:tcBorders>
            <w:shd w:val="clear" w:color="CCCCFF" w:fill="99CCFF"/>
            <w:noWrap/>
            <w:hideMark/>
          </w:tcPr>
          <w:p w14:paraId="10D64958"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912" w:type="dxa"/>
            <w:tcBorders>
              <w:top w:val="nil"/>
              <w:left w:val="nil"/>
              <w:bottom w:val="single" w:sz="8" w:space="0" w:color="auto"/>
              <w:right w:val="nil"/>
            </w:tcBorders>
            <w:shd w:val="clear" w:color="CCCCFF" w:fill="99CCFF"/>
            <w:noWrap/>
            <w:hideMark/>
          </w:tcPr>
          <w:p w14:paraId="07C8769C"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258" w:type="dxa"/>
            <w:tcBorders>
              <w:top w:val="nil"/>
              <w:left w:val="nil"/>
              <w:bottom w:val="single" w:sz="8" w:space="0" w:color="auto"/>
              <w:right w:val="nil"/>
            </w:tcBorders>
            <w:shd w:val="clear" w:color="CCCCFF" w:fill="99CCFF"/>
            <w:noWrap/>
            <w:hideMark/>
          </w:tcPr>
          <w:p w14:paraId="307AF6A5"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305" w:type="dxa"/>
            <w:tcBorders>
              <w:top w:val="nil"/>
              <w:left w:val="nil"/>
              <w:bottom w:val="single" w:sz="8" w:space="0" w:color="auto"/>
              <w:right w:val="nil"/>
            </w:tcBorders>
            <w:shd w:val="clear" w:color="CCCCFF" w:fill="99CCFF"/>
            <w:noWrap/>
            <w:hideMark/>
          </w:tcPr>
          <w:p w14:paraId="7854E5B7"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Iš viso tikslui</w:t>
            </w:r>
          </w:p>
        </w:tc>
        <w:tc>
          <w:tcPr>
            <w:tcW w:w="1284" w:type="dxa"/>
            <w:tcBorders>
              <w:top w:val="nil"/>
              <w:left w:val="nil"/>
              <w:bottom w:val="single" w:sz="4" w:space="0" w:color="auto"/>
              <w:right w:val="single" w:sz="4" w:space="0" w:color="auto"/>
            </w:tcBorders>
            <w:shd w:val="clear" w:color="000000" w:fill="66CCFF"/>
            <w:noWrap/>
            <w:hideMark/>
          </w:tcPr>
          <w:p w14:paraId="6BFD8C26"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30605,00</w:t>
            </w:r>
          </w:p>
        </w:tc>
        <w:tc>
          <w:tcPr>
            <w:tcW w:w="1276" w:type="dxa"/>
            <w:tcBorders>
              <w:top w:val="nil"/>
              <w:left w:val="nil"/>
              <w:bottom w:val="single" w:sz="4" w:space="0" w:color="auto"/>
              <w:right w:val="single" w:sz="4" w:space="0" w:color="auto"/>
            </w:tcBorders>
            <w:shd w:val="clear" w:color="000000" w:fill="66CCFF"/>
            <w:noWrap/>
            <w:hideMark/>
          </w:tcPr>
          <w:p w14:paraId="78F67295"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29404,00</w:t>
            </w:r>
          </w:p>
        </w:tc>
        <w:tc>
          <w:tcPr>
            <w:tcW w:w="1417" w:type="dxa"/>
            <w:tcBorders>
              <w:top w:val="nil"/>
              <w:left w:val="single" w:sz="8" w:space="0" w:color="auto"/>
              <w:bottom w:val="single" w:sz="8" w:space="0" w:color="auto"/>
              <w:right w:val="single" w:sz="8" w:space="0" w:color="auto"/>
            </w:tcBorders>
            <w:shd w:val="clear" w:color="CCCCFF" w:fill="99CCFF"/>
            <w:noWrap/>
            <w:vAlign w:val="center"/>
            <w:hideMark/>
          </w:tcPr>
          <w:p w14:paraId="2196A3CF"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718" w:type="dxa"/>
            <w:tcBorders>
              <w:top w:val="nil"/>
              <w:left w:val="nil"/>
              <w:bottom w:val="single" w:sz="8" w:space="0" w:color="auto"/>
              <w:right w:val="single" w:sz="8" w:space="0" w:color="auto"/>
            </w:tcBorders>
            <w:shd w:val="clear" w:color="CCCCFF" w:fill="99CCFF"/>
            <w:noWrap/>
            <w:vAlign w:val="center"/>
            <w:hideMark/>
          </w:tcPr>
          <w:p w14:paraId="2B170269"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2CC43131"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05E5000F" w14:textId="77777777" w:rsidTr="006B7280">
        <w:trPr>
          <w:trHeight w:val="324"/>
        </w:trPr>
        <w:tc>
          <w:tcPr>
            <w:tcW w:w="9763" w:type="dxa"/>
            <w:gridSpan w:val="10"/>
            <w:tcBorders>
              <w:top w:val="nil"/>
              <w:left w:val="single" w:sz="8" w:space="0" w:color="auto"/>
              <w:bottom w:val="single" w:sz="8" w:space="0" w:color="auto"/>
              <w:right w:val="single" w:sz="8" w:space="0" w:color="000000"/>
            </w:tcBorders>
            <w:shd w:val="clear" w:color="FFFF00" w:fill="FFFF00"/>
            <w:noWrap/>
            <w:hideMark/>
          </w:tcPr>
          <w:p w14:paraId="78FC64AB"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Iš viso  programai</w:t>
            </w:r>
          </w:p>
        </w:tc>
        <w:tc>
          <w:tcPr>
            <w:tcW w:w="1284" w:type="dxa"/>
            <w:tcBorders>
              <w:top w:val="single" w:sz="8" w:space="0" w:color="auto"/>
              <w:left w:val="nil"/>
              <w:bottom w:val="single" w:sz="8" w:space="0" w:color="auto"/>
              <w:right w:val="single" w:sz="8" w:space="0" w:color="auto"/>
            </w:tcBorders>
            <w:shd w:val="clear" w:color="000000" w:fill="FFFF00"/>
            <w:noWrap/>
            <w:hideMark/>
          </w:tcPr>
          <w:p w14:paraId="05AEE857"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116105,00</w:t>
            </w:r>
          </w:p>
        </w:tc>
        <w:tc>
          <w:tcPr>
            <w:tcW w:w="1276" w:type="dxa"/>
            <w:tcBorders>
              <w:top w:val="single" w:sz="8" w:space="0" w:color="000000"/>
              <w:left w:val="nil"/>
              <w:bottom w:val="single" w:sz="8" w:space="0" w:color="auto"/>
              <w:right w:val="single" w:sz="8" w:space="0" w:color="auto"/>
            </w:tcBorders>
            <w:shd w:val="clear" w:color="000000" w:fill="FFFF00"/>
            <w:noWrap/>
            <w:hideMark/>
          </w:tcPr>
          <w:p w14:paraId="2213FA98" w14:textId="77777777" w:rsidR="00390AB3" w:rsidRPr="001D43D9" w:rsidRDefault="00390AB3" w:rsidP="00005E72">
            <w:pPr>
              <w:spacing w:after="0" w:line="240" w:lineRule="auto"/>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116105,00</w:t>
            </w:r>
          </w:p>
        </w:tc>
        <w:tc>
          <w:tcPr>
            <w:tcW w:w="1417" w:type="dxa"/>
            <w:tcBorders>
              <w:top w:val="nil"/>
              <w:left w:val="nil"/>
              <w:bottom w:val="single" w:sz="8" w:space="0" w:color="auto"/>
              <w:right w:val="single" w:sz="8" w:space="0" w:color="auto"/>
            </w:tcBorders>
            <w:shd w:val="clear" w:color="FFFF00" w:fill="FFFF00"/>
            <w:noWrap/>
            <w:hideMark/>
          </w:tcPr>
          <w:p w14:paraId="73815A6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1718" w:type="dxa"/>
            <w:tcBorders>
              <w:top w:val="nil"/>
              <w:left w:val="nil"/>
              <w:bottom w:val="single" w:sz="8" w:space="0" w:color="auto"/>
              <w:right w:val="single" w:sz="8" w:space="0" w:color="auto"/>
            </w:tcBorders>
            <w:shd w:val="clear" w:color="FFFF00" w:fill="FFFF00"/>
            <w:noWrap/>
            <w:hideMark/>
          </w:tcPr>
          <w:p w14:paraId="447622AB"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lang w:eastAsia="en-GB"/>
                <w14:ligatures w14:val="none"/>
              </w:rPr>
            </w:pPr>
            <w:r w:rsidRPr="001D43D9">
              <w:rPr>
                <w:rFonts w:ascii="Times New Roman" w:eastAsia="Times New Roman" w:hAnsi="Times New Roman" w:cs="Times New Roman"/>
                <w:b/>
                <w:bCs/>
                <w:color w:val="000000"/>
                <w:kern w:val="0"/>
                <w:lang w:eastAsia="en-GB"/>
                <w14:ligatures w14:val="none"/>
              </w:rPr>
              <w:t> </w:t>
            </w:r>
          </w:p>
        </w:tc>
        <w:tc>
          <w:tcPr>
            <w:tcW w:w="236" w:type="dxa"/>
            <w:vAlign w:val="center"/>
            <w:hideMark/>
          </w:tcPr>
          <w:p w14:paraId="031CE0B4" w14:textId="77777777" w:rsidR="00390AB3" w:rsidRPr="001D43D9" w:rsidRDefault="00390AB3" w:rsidP="00005E72">
            <w:pPr>
              <w:spacing w:after="0" w:line="240" w:lineRule="auto"/>
              <w:rPr>
                <w:rFonts w:asciiTheme="majorBidi" w:eastAsia="Times New Roman" w:hAnsiTheme="majorBidi" w:cstheme="majorBidi"/>
                <w:kern w:val="0"/>
                <w:lang w:eastAsia="en-GB"/>
                <w14:ligatures w14:val="none"/>
              </w:rPr>
            </w:pPr>
          </w:p>
        </w:tc>
      </w:tr>
      <w:tr w:rsidR="00390AB3" w:rsidRPr="00AB2D19" w14:paraId="36786117" w14:textId="77777777" w:rsidTr="006B7280">
        <w:trPr>
          <w:trHeight w:val="330"/>
        </w:trPr>
        <w:tc>
          <w:tcPr>
            <w:tcW w:w="13740" w:type="dxa"/>
            <w:gridSpan w:val="13"/>
            <w:tcBorders>
              <w:top w:val="single" w:sz="8" w:space="0" w:color="auto"/>
              <w:left w:val="single" w:sz="8" w:space="0" w:color="auto"/>
              <w:bottom w:val="single" w:sz="8" w:space="0" w:color="auto"/>
              <w:right w:val="single" w:sz="8" w:space="0" w:color="000000"/>
            </w:tcBorders>
            <w:shd w:val="clear" w:color="FFFF00" w:fill="FFFF00"/>
            <w:hideMark/>
          </w:tcPr>
          <w:p w14:paraId="3D3FE870"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val="pt-BR" w:eastAsia="en-GB"/>
                <w14:ligatures w14:val="none"/>
              </w:rPr>
            </w:pPr>
            <w:r w:rsidRPr="001D43D9">
              <w:rPr>
                <w:rFonts w:ascii="Times New Roman" w:eastAsia="Times New Roman" w:hAnsi="Times New Roman" w:cs="Times New Roman"/>
                <w:b/>
                <w:bCs/>
                <w:color w:val="000000"/>
                <w:kern w:val="0"/>
                <w:sz w:val="24"/>
                <w:szCs w:val="24"/>
                <w:lang w:val="pt-BR" w:eastAsia="en-GB"/>
                <w14:ligatures w14:val="none"/>
              </w:rPr>
              <w:t xml:space="preserve">02 Švietimo, kultūros ir sporto programa </w:t>
            </w:r>
          </w:p>
        </w:tc>
        <w:tc>
          <w:tcPr>
            <w:tcW w:w="1718" w:type="dxa"/>
            <w:tcBorders>
              <w:top w:val="nil"/>
              <w:left w:val="nil"/>
              <w:bottom w:val="single" w:sz="8" w:space="0" w:color="auto"/>
              <w:right w:val="single" w:sz="8" w:space="0" w:color="auto"/>
            </w:tcBorders>
            <w:shd w:val="clear" w:color="FFFF00" w:fill="FFFF00"/>
            <w:noWrap/>
            <w:hideMark/>
          </w:tcPr>
          <w:p w14:paraId="57C4E8DE"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val="pt-BR" w:eastAsia="en-GB"/>
                <w14:ligatures w14:val="none"/>
              </w:rPr>
            </w:pPr>
            <w:r w:rsidRPr="001D43D9">
              <w:rPr>
                <w:rFonts w:ascii="Times New Roman" w:eastAsia="Times New Roman" w:hAnsi="Times New Roman" w:cs="Times New Roman"/>
                <w:b/>
                <w:bCs/>
                <w:color w:val="000000"/>
                <w:kern w:val="0"/>
                <w:sz w:val="24"/>
                <w:szCs w:val="24"/>
                <w:lang w:val="pt-BR" w:eastAsia="en-GB"/>
                <w14:ligatures w14:val="none"/>
              </w:rPr>
              <w:t> </w:t>
            </w:r>
          </w:p>
        </w:tc>
        <w:tc>
          <w:tcPr>
            <w:tcW w:w="236" w:type="dxa"/>
            <w:vAlign w:val="center"/>
            <w:hideMark/>
          </w:tcPr>
          <w:p w14:paraId="3826758D" w14:textId="77777777" w:rsidR="00390AB3" w:rsidRPr="00BC74F9" w:rsidRDefault="00390AB3" w:rsidP="00005E72">
            <w:pPr>
              <w:spacing w:after="0" w:line="240" w:lineRule="auto"/>
              <w:rPr>
                <w:rFonts w:asciiTheme="majorBidi" w:eastAsia="Times New Roman" w:hAnsiTheme="majorBidi" w:cstheme="majorBidi"/>
                <w:kern w:val="0"/>
                <w:sz w:val="20"/>
                <w:szCs w:val="20"/>
                <w:lang w:val="pt-BR" w:eastAsia="en-GB"/>
                <w14:ligatures w14:val="none"/>
              </w:rPr>
            </w:pPr>
          </w:p>
        </w:tc>
      </w:tr>
      <w:tr w:rsidR="00390AB3" w:rsidRPr="00AB2D19" w14:paraId="5914797F" w14:textId="77777777" w:rsidTr="006B7280">
        <w:trPr>
          <w:trHeight w:val="324"/>
        </w:trPr>
        <w:tc>
          <w:tcPr>
            <w:tcW w:w="501" w:type="dxa"/>
            <w:gridSpan w:val="2"/>
            <w:tcBorders>
              <w:top w:val="nil"/>
              <w:left w:val="single" w:sz="8" w:space="0" w:color="auto"/>
              <w:bottom w:val="single" w:sz="8" w:space="0" w:color="auto"/>
              <w:right w:val="single" w:sz="8" w:space="0" w:color="auto"/>
            </w:tcBorders>
            <w:shd w:val="clear" w:color="CCCCFF" w:fill="99CCFF"/>
            <w:noWrap/>
            <w:hideMark/>
          </w:tcPr>
          <w:p w14:paraId="4331720B"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13239" w:type="dxa"/>
            <w:gridSpan w:val="11"/>
            <w:tcBorders>
              <w:top w:val="single" w:sz="8" w:space="0" w:color="auto"/>
              <w:left w:val="nil"/>
              <w:bottom w:val="single" w:sz="8" w:space="0" w:color="auto"/>
              <w:right w:val="single" w:sz="8" w:space="0" w:color="000000"/>
            </w:tcBorders>
            <w:shd w:val="clear" w:color="CCCCFF" w:fill="99CCFF"/>
            <w:noWrap/>
            <w:hideMark/>
          </w:tcPr>
          <w:p w14:paraId="5AF0DCCC"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val="pt-BR" w:eastAsia="en-GB"/>
                <w14:ligatures w14:val="none"/>
              </w:rPr>
            </w:pPr>
            <w:r w:rsidRPr="001D43D9">
              <w:rPr>
                <w:rFonts w:ascii="Times New Roman" w:eastAsia="Times New Roman" w:hAnsi="Times New Roman" w:cs="Times New Roman"/>
                <w:b/>
                <w:bCs/>
                <w:color w:val="000000"/>
                <w:kern w:val="0"/>
                <w:sz w:val="24"/>
                <w:szCs w:val="24"/>
                <w:lang w:val="pt-BR" w:eastAsia="en-GB"/>
                <w14:ligatures w14:val="none"/>
              </w:rPr>
              <w:t>Gerinti kultūrinės aplinkos ir paslaugų kokybę bei prieinamumą</w:t>
            </w:r>
          </w:p>
        </w:tc>
        <w:tc>
          <w:tcPr>
            <w:tcW w:w="1718" w:type="dxa"/>
            <w:tcBorders>
              <w:top w:val="nil"/>
              <w:left w:val="nil"/>
              <w:bottom w:val="single" w:sz="8" w:space="0" w:color="auto"/>
              <w:right w:val="single" w:sz="8" w:space="0" w:color="auto"/>
            </w:tcBorders>
            <w:shd w:val="clear" w:color="CCCCFF" w:fill="99CCFF"/>
            <w:noWrap/>
            <w:vAlign w:val="center"/>
            <w:hideMark/>
          </w:tcPr>
          <w:p w14:paraId="65535EEA"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val="pt-BR" w:eastAsia="en-GB"/>
                <w14:ligatures w14:val="none"/>
              </w:rPr>
            </w:pPr>
            <w:r w:rsidRPr="001D43D9">
              <w:rPr>
                <w:rFonts w:ascii="Times New Roman" w:eastAsia="Times New Roman" w:hAnsi="Times New Roman" w:cs="Times New Roman"/>
                <w:b/>
                <w:bCs/>
                <w:color w:val="000000"/>
                <w:kern w:val="0"/>
                <w:sz w:val="24"/>
                <w:szCs w:val="24"/>
                <w:lang w:val="pt-BR" w:eastAsia="en-GB"/>
                <w14:ligatures w14:val="none"/>
              </w:rPr>
              <w:t> </w:t>
            </w:r>
          </w:p>
        </w:tc>
        <w:tc>
          <w:tcPr>
            <w:tcW w:w="236" w:type="dxa"/>
            <w:vAlign w:val="center"/>
            <w:hideMark/>
          </w:tcPr>
          <w:p w14:paraId="4A6D2AEC" w14:textId="77777777" w:rsidR="00390AB3" w:rsidRPr="00BC74F9" w:rsidRDefault="00390AB3" w:rsidP="00005E72">
            <w:pPr>
              <w:spacing w:after="0" w:line="240" w:lineRule="auto"/>
              <w:rPr>
                <w:rFonts w:asciiTheme="majorBidi" w:eastAsia="Times New Roman" w:hAnsiTheme="majorBidi" w:cstheme="majorBidi"/>
                <w:kern w:val="0"/>
                <w:sz w:val="20"/>
                <w:szCs w:val="20"/>
                <w:lang w:val="pt-BR" w:eastAsia="en-GB"/>
                <w14:ligatures w14:val="none"/>
              </w:rPr>
            </w:pPr>
          </w:p>
        </w:tc>
      </w:tr>
      <w:tr w:rsidR="00390AB3" w:rsidRPr="00AB2D19" w14:paraId="0CD56F57" w14:textId="77777777" w:rsidTr="00A16A82">
        <w:trPr>
          <w:trHeight w:val="324"/>
        </w:trPr>
        <w:tc>
          <w:tcPr>
            <w:tcW w:w="501" w:type="dxa"/>
            <w:gridSpan w:val="2"/>
            <w:tcBorders>
              <w:top w:val="nil"/>
              <w:left w:val="single" w:sz="8" w:space="0" w:color="auto"/>
              <w:bottom w:val="single" w:sz="8" w:space="0" w:color="auto"/>
              <w:right w:val="single" w:sz="8" w:space="0" w:color="auto"/>
            </w:tcBorders>
            <w:shd w:val="clear" w:color="CCCCFF" w:fill="99CCFF"/>
            <w:noWrap/>
            <w:hideMark/>
          </w:tcPr>
          <w:p w14:paraId="0185EE35"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tcBorders>
              <w:top w:val="nil"/>
              <w:left w:val="nil"/>
              <w:bottom w:val="single" w:sz="8" w:space="0" w:color="auto"/>
              <w:right w:val="single" w:sz="8" w:space="0" w:color="auto"/>
            </w:tcBorders>
            <w:shd w:val="clear" w:color="CCFFFF" w:fill="CCFFCC"/>
            <w:noWrap/>
            <w:hideMark/>
          </w:tcPr>
          <w:p w14:paraId="0A101E68"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14458" w:type="dxa"/>
            <w:gridSpan w:val="11"/>
            <w:tcBorders>
              <w:top w:val="single" w:sz="8" w:space="0" w:color="auto"/>
              <w:left w:val="nil"/>
              <w:bottom w:val="single" w:sz="8" w:space="0" w:color="auto"/>
              <w:right w:val="single" w:sz="8" w:space="0" w:color="000000"/>
            </w:tcBorders>
            <w:shd w:val="clear" w:color="CCFFFF" w:fill="CCFFCC"/>
            <w:hideMark/>
          </w:tcPr>
          <w:p w14:paraId="276B2345"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Sudaryti sąlygas etninės kultūros, gyvosios tradicijos išsaugojimui, jų tęstinumui ir vietos savitumą puoselėjančiai veiklai, užtikrinti kultūros paslaugų įvairovę ir kokybę</w:t>
            </w:r>
          </w:p>
        </w:tc>
        <w:tc>
          <w:tcPr>
            <w:tcW w:w="236" w:type="dxa"/>
            <w:vAlign w:val="center"/>
            <w:hideMark/>
          </w:tcPr>
          <w:p w14:paraId="5434E8D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35BAD1F" w14:textId="77777777" w:rsidTr="00A16A82">
        <w:trPr>
          <w:trHeight w:val="336"/>
        </w:trPr>
        <w:tc>
          <w:tcPr>
            <w:tcW w:w="501" w:type="dxa"/>
            <w:gridSpan w:val="2"/>
            <w:vMerge w:val="restart"/>
            <w:tcBorders>
              <w:top w:val="nil"/>
              <w:left w:val="single" w:sz="8" w:space="0" w:color="auto"/>
              <w:bottom w:val="single" w:sz="8" w:space="0" w:color="000000"/>
              <w:right w:val="single" w:sz="8" w:space="0" w:color="auto"/>
            </w:tcBorders>
            <w:shd w:val="clear" w:color="CCCCFF" w:fill="99CCFF"/>
            <w:noWrap/>
            <w:hideMark/>
          </w:tcPr>
          <w:p w14:paraId="731D15B3"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vMerge w:val="restart"/>
            <w:tcBorders>
              <w:top w:val="nil"/>
              <w:left w:val="single" w:sz="8" w:space="0" w:color="auto"/>
              <w:bottom w:val="single" w:sz="8" w:space="0" w:color="000000"/>
              <w:right w:val="nil"/>
            </w:tcBorders>
            <w:shd w:val="clear" w:color="CCFFFF" w:fill="CCFFCC"/>
            <w:noWrap/>
            <w:hideMark/>
          </w:tcPr>
          <w:p w14:paraId="3DD65D9A"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vMerge w:val="restart"/>
            <w:tcBorders>
              <w:top w:val="nil"/>
              <w:left w:val="single" w:sz="8" w:space="0" w:color="000000"/>
              <w:bottom w:val="single" w:sz="8" w:space="0" w:color="000000"/>
              <w:right w:val="nil"/>
            </w:tcBorders>
            <w:shd w:val="clear" w:color="000000" w:fill="BFBFBF"/>
            <w:noWrap/>
            <w:hideMark/>
          </w:tcPr>
          <w:p w14:paraId="63D1B43C"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01</w:t>
            </w:r>
          </w:p>
        </w:tc>
        <w:tc>
          <w:tcPr>
            <w:tcW w:w="499" w:type="dxa"/>
            <w:tcBorders>
              <w:top w:val="nil"/>
              <w:left w:val="single" w:sz="8" w:space="0" w:color="auto"/>
              <w:bottom w:val="nil"/>
              <w:right w:val="single" w:sz="8" w:space="0" w:color="auto"/>
            </w:tcBorders>
            <w:shd w:val="clear" w:color="000000" w:fill="BFBFBF"/>
            <w:noWrap/>
            <w:hideMark/>
          </w:tcPr>
          <w:p w14:paraId="7EFC5316"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3460" w:type="dxa"/>
            <w:gridSpan w:val="9"/>
            <w:tcBorders>
              <w:top w:val="single" w:sz="8" w:space="0" w:color="auto"/>
              <w:left w:val="nil"/>
              <w:bottom w:val="nil"/>
              <w:right w:val="single" w:sz="8" w:space="0" w:color="000000"/>
            </w:tcBorders>
            <w:shd w:val="clear" w:color="000000" w:fill="BFBFBF"/>
            <w:vAlign w:val="center"/>
            <w:hideMark/>
          </w:tcPr>
          <w:p w14:paraId="310C6569" w14:textId="77777777" w:rsidR="00390AB3" w:rsidRPr="001D43D9" w:rsidRDefault="00390AB3" w:rsidP="00005E72">
            <w:pPr>
              <w:spacing w:after="0" w:line="240" w:lineRule="auto"/>
              <w:rPr>
                <w:rFonts w:ascii="Times New Roman" w:eastAsia="Times New Roman" w:hAnsi="Times New Roman" w:cs="Times New Roman"/>
                <w:b/>
                <w:bCs/>
                <w:i/>
                <w:iCs/>
                <w:color w:val="000000"/>
                <w:kern w:val="0"/>
                <w:lang w:eastAsia="en-GB"/>
                <w14:ligatures w14:val="none"/>
              </w:rPr>
            </w:pPr>
            <w:r w:rsidRPr="001D43D9">
              <w:rPr>
                <w:rFonts w:ascii="Times New Roman" w:eastAsia="Times New Roman" w:hAnsi="Times New Roman" w:cs="Times New Roman"/>
                <w:b/>
                <w:bCs/>
                <w:i/>
                <w:iCs/>
                <w:color w:val="000000"/>
                <w:kern w:val="0"/>
                <w:lang w:eastAsia="en-GB"/>
                <w14:ligatures w14:val="none"/>
              </w:rPr>
              <w:t>Užtikrinti Kruonio kultūros centro kultūrinės veiklos vykdymą</w:t>
            </w:r>
          </w:p>
        </w:tc>
        <w:tc>
          <w:tcPr>
            <w:tcW w:w="236" w:type="dxa"/>
            <w:vAlign w:val="center"/>
            <w:hideMark/>
          </w:tcPr>
          <w:p w14:paraId="439B2EB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049F079" w14:textId="77777777" w:rsidTr="006B7280">
        <w:trPr>
          <w:trHeight w:val="468"/>
        </w:trPr>
        <w:tc>
          <w:tcPr>
            <w:tcW w:w="501" w:type="dxa"/>
            <w:gridSpan w:val="2"/>
            <w:vMerge/>
            <w:tcBorders>
              <w:top w:val="nil"/>
              <w:left w:val="single" w:sz="8" w:space="0" w:color="auto"/>
              <w:bottom w:val="single" w:sz="8" w:space="0" w:color="000000"/>
              <w:right w:val="single" w:sz="8" w:space="0" w:color="auto"/>
            </w:tcBorders>
            <w:vAlign w:val="center"/>
            <w:hideMark/>
          </w:tcPr>
          <w:p w14:paraId="5F0D502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CC8FCD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59812E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single" w:sz="4" w:space="0" w:color="auto"/>
              <w:left w:val="single" w:sz="4" w:space="0" w:color="auto"/>
              <w:bottom w:val="single" w:sz="4" w:space="0" w:color="000000"/>
              <w:right w:val="single" w:sz="4" w:space="0" w:color="auto"/>
            </w:tcBorders>
            <w:noWrap/>
            <w:hideMark/>
          </w:tcPr>
          <w:p w14:paraId="16190E9E"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01</w:t>
            </w:r>
          </w:p>
        </w:tc>
        <w:tc>
          <w:tcPr>
            <w:tcW w:w="3290" w:type="dxa"/>
            <w:gridSpan w:val="2"/>
            <w:vMerge w:val="restart"/>
            <w:tcBorders>
              <w:top w:val="single" w:sz="8" w:space="0" w:color="auto"/>
              <w:left w:val="single" w:sz="4" w:space="0" w:color="auto"/>
              <w:bottom w:val="single" w:sz="4" w:space="0" w:color="000000"/>
              <w:right w:val="single" w:sz="4" w:space="0" w:color="000000"/>
            </w:tcBorders>
            <w:shd w:val="clear" w:color="000000" w:fill="FFFFFF"/>
            <w:hideMark/>
          </w:tcPr>
          <w:p w14:paraId="5A5284C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kultūros ir meno darbuotojų (</w:t>
            </w:r>
            <w:r w:rsidRPr="001D43D9">
              <w:rPr>
                <w:rFonts w:ascii="Times New Roman" w:eastAsia="Times New Roman" w:hAnsi="Times New Roman" w:cs="Times New Roman"/>
                <w:b/>
                <w:bCs/>
                <w:color w:val="000000"/>
                <w:kern w:val="0"/>
                <w:lang w:eastAsia="en-GB"/>
                <w14:ligatures w14:val="none"/>
              </w:rPr>
              <w:t>išskyrus kultūros centro direktorių</w:t>
            </w:r>
            <w:r w:rsidRPr="001D43D9">
              <w:rPr>
                <w:rFonts w:ascii="Times New Roman" w:eastAsia="Times New Roman" w:hAnsi="Times New Roman" w:cs="Times New Roman"/>
                <w:color w:val="000000"/>
                <w:kern w:val="0"/>
                <w:lang w:eastAsia="en-GB"/>
                <w14:ligatures w14:val="none"/>
              </w:rPr>
              <w:t>) darbo užmokestį, neviršijant tam skirtų asignavimų (</w:t>
            </w:r>
            <w:r w:rsidRPr="001D43D9">
              <w:rPr>
                <w:rFonts w:ascii="Times New Roman" w:eastAsia="Times New Roman" w:hAnsi="Times New Roman" w:cs="Times New Roman"/>
                <w:b/>
                <w:bCs/>
                <w:color w:val="000000"/>
                <w:kern w:val="0"/>
                <w:lang w:eastAsia="en-GB"/>
                <w14:ligatures w14:val="none"/>
              </w:rPr>
              <w:t>darbo užmokestis, socialinio draudimo įmokos, socialinės išmokos</w:t>
            </w:r>
            <w:r w:rsidRPr="001D43D9">
              <w:rPr>
                <w:rFonts w:ascii="Times New Roman" w:eastAsia="Times New Roman" w:hAnsi="Times New Roman" w:cs="Times New Roman"/>
                <w:color w:val="000000"/>
                <w:kern w:val="0"/>
                <w:lang w:eastAsia="en-GB"/>
                <w14:ligatures w14:val="none"/>
              </w:rPr>
              <w:t>)</w:t>
            </w:r>
          </w:p>
        </w:tc>
        <w:tc>
          <w:tcPr>
            <w:tcW w:w="1912" w:type="dxa"/>
            <w:tcBorders>
              <w:top w:val="nil"/>
              <w:left w:val="nil"/>
              <w:bottom w:val="single" w:sz="4" w:space="0" w:color="auto"/>
              <w:right w:val="single" w:sz="4" w:space="0" w:color="auto"/>
            </w:tcBorders>
            <w:shd w:val="clear" w:color="000000" w:fill="FFFFFF"/>
            <w:vAlign w:val="center"/>
            <w:hideMark/>
          </w:tcPr>
          <w:p w14:paraId="2ABDE8F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Etatų skaičius</w:t>
            </w:r>
          </w:p>
        </w:tc>
        <w:tc>
          <w:tcPr>
            <w:tcW w:w="1258" w:type="dxa"/>
            <w:tcBorders>
              <w:top w:val="nil"/>
              <w:left w:val="nil"/>
              <w:bottom w:val="single" w:sz="4" w:space="0" w:color="auto"/>
              <w:right w:val="single" w:sz="4" w:space="0" w:color="auto"/>
            </w:tcBorders>
            <w:shd w:val="clear" w:color="000000" w:fill="FFFFFF"/>
            <w:vAlign w:val="center"/>
            <w:hideMark/>
          </w:tcPr>
          <w:p w14:paraId="52A0326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7,15</w:t>
            </w:r>
          </w:p>
        </w:tc>
        <w:tc>
          <w:tcPr>
            <w:tcW w:w="1305" w:type="dxa"/>
            <w:tcBorders>
              <w:top w:val="nil"/>
              <w:left w:val="nil"/>
              <w:bottom w:val="single" w:sz="4" w:space="0" w:color="auto"/>
              <w:right w:val="single" w:sz="4" w:space="0" w:color="auto"/>
            </w:tcBorders>
            <w:shd w:val="clear" w:color="000000" w:fill="FFFFFF"/>
            <w:vAlign w:val="center"/>
            <w:hideMark/>
          </w:tcPr>
          <w:p w14:paraId="66BAD3B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7,15</w:t>
            </w:r>
          </w:p>
        </w:tc>
        <w:tc>
          <w:tcPr>
            <w:tcW w:w="12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857F63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102400,00</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18D1EF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102400,00</w:t>
            </w:r>
          </w:p>
        </w:tc>
        <w:tc>
          <w:tcPr>
            <w:tcW w:w="1417" w:type="dxa"/>
            <w:tcBorders>
              <w:top w:val="single" w:sz="4" w:space="0" w:color="auto"/>
              <w:left w:val="nil"/>
              <w:bottom w:val="single" w:sz="4" w:space="0" w:color="auto"/>
              <w:right w:val="single" w:sz="4" w:space="0" w:color="auto"/>
            </w:tcBorders>
            <w:shd w:val="clear" w:color="CCCCFF" w:fill="FFFFFF"/>
            <w:noWrap/>
            <w:vAlign w:val="center"/>
            <w:hideMark/>
          </w:tcPr>
          <w:p w14:paraId="2DEA40D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single" w:sz="4" w:space="0" w:color="auto"/>
              <w:left w:val="nil"/>
              <w:bottom w:val="single" w:sz="4" w:space="0" w:color="auto"/>
              <w:right w:val="single" w:sz="4" w:space="0" w:color="auto"/>
            </w:tcBorders>
            <w:shd w:val="clear" w:color="CCCCFF" w:fill="FFFFFF"/>
            <w:noWrap/>
            <w:vAlign w:val="center"/>
            <w:hideMark/>
          </w:tcPr>
          <w:p w14:paraId="0EC6B17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7937DB1"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D885A31" w14:textId="77777777" w:rsidTr="006B7280">
        <w:trPr>
          <w:trHeight w:val="360"/>
        </w:trPr>
        <w:tc>
          <w:tcPr>
            <w:tcW w:w="501" w:type="dxa"/>
            <w:gridSpan w:val="2"/>
            <w:vMerge/>
            <w:tcBorders>
              <w:top w:val="nil"/>
              <w:left w:val="single" w:sz="8" w:space="0" w:color="auto"/>
              <w:bottom w:val="single" w:sz="8" w:space="0" w:color="000000"/>
              <w:right w:val="single" w:sz="8" w:space="0" w:color="auto"/>
            </w:tcBorders>
            <w:vAlign w:val="center"/>
            <w:hideMark/>
          </w:tcPr>
          <w:p w14:paraId="5F9B57D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58636D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8F1A3A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191F17B4"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3290" w:type="dxa"/>
            <w:gridSpan w:val="2"/>
            <w:vMerge/>
            <w:tcBorders>
              <w:top w:val="single" w:sz="8" w:space="0" w:color="auto"/>
              <w:left w:val="single" w:sz="4" w:space="0" w:color="auto"/>
              <w:bottom w:val="single" w:sz="4" w:space="0" w:color="000000"/>
              <w:right w:val="single" w:sz="4" w:space="0" w:color="000000"/>
            </w:tcBorders>
            <w:vAlign w:val="center"/>
            <w:hideMark/>
          </w:tcPr>
          <w:p w14:paraId="58DD216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3657D53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Pareigybių skaičius</w:t>
            </w:r>
          </w:p>
        </w:tc>
        <w:tc>
          <w:tcPr>
            <w:tcW w:w="1258" w:type="dxa"/>
            <w:tcBorders>
              <w:top w:val="nil"/>
              <w:left w:val="nil"/>
              <w:bottom w:val="single" w:sz="4" w:space="0" w:color="auto"/>
              <w:right w:val="single" w:sz="4" w:space="0" w:color="auto"/>
            </w:tcBorders>
            <w:shd w:val="clear" w:color="000000" w:fill="FFFFFF"/>
            <w:vAlign w:val="center"/>
            <w:hideMark/>
          </w:tcPr>
          <w:p w14:paraId="629BACE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305" w:type="dxa"/>
            <w:tcBorders>
              <w:top w:val="nil"/>
              <w:left w:val="nil"/>
              <w:bottom w:val="single" w:sz="4" w:space="0" w:color="auto"/>
              <w:right w:val="single" w:sz="4" w:space="0" w:color="auto"/>
            </w:tcBorders>
            <w:shd w:val="clear" w:color="000000" w:fill="FFFFFF"/>
            <w:vAlign w:val="center"/>
            <w:hideMark/>
          </w:tcPr>
          <w:p w14:paraId="0944A81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284" w:type="dxa"/>
            <w:vMerge/>
            <w:tcBorders>
              <w:top w:val="single" w:sz="4" w:space="0" w:color="auto"/>
              <w:left w:val="single" w:sz="4" w:space="0" w:color="auto"/>
              <w:bottom w:val="single" w:sz="4" w:space="0" w:color="000000"/>
              <w:right w:val="single" w:sz="4" w:space="0" w:color="auto"/>
            </w:tcBorders>
            <w:shd w:val="clear" w:color="000000" w:fill="FFFFFF"/>
            <w:vAlign w:val="center"/>
            <w:hideMark/>
          </w:tcPr>
          <w:p w14:paraId="29F0EDC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1ADE64A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417" w:type="dxa"/>
            <w:tcBorders>
              <w:top w:val="nil"/>
              <w:left w:val="nil"/>
              <w:bottom w:val="single" w:sz="4" w:space="0" w:color="auto"/>
              <w:right w:val="single" w:sz="4" w:space="0" w:color="auto"/>
            </w:tcBorders>
            <w:shd w:val="clear" w:color="CCCCFF" w:fill="FFFFFF"/>
            <w:noWrap/>
            <w:vAlign w:val="center"/>
            <w:hideMark/>
          </w:tcPr>
          <w:p w14:paraId="60C7219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5260AB6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19C2019"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04DE2A5" w14:textId="77777777" w:rsidTr="006B7280">
        <w:trPr>
          <w:trHeight w:val="576"/>
        </w:trPr>
        <w:tc>
          <w:tcPr>
            <w:tcW w:w="501" w:type="dxa"/>
            <w:gridSpan w:val="2"/>
            <w:vMerge/>
            <w:tcBorders>
              <w:top w:val="nil"/>
              <w:left w:val="single" w:sz="8" w:space="0" w:color="auto"/>
              <w:bottom w:val="single" w:sz="8" w:space="0" w:color="000000"/>
              <w:right w:val="single" w:sz="8" w:space="0" w:color="auto"/>
            </w:tcBorders>
            <w:vAlign w:val="center"/>
            <w:hideMark/>
          </w:tcPr>
          <w:p w14:paraId="32F8CDF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E0321A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92DD23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5DE74334"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3290" w:type="dxa"/>
            <w:gridSpan w:val="2"/>
            <w:vMerge/>
            <w:tcBorders>
              <w:top w:val="single" w:sz="8" w:space="0" w:color="auto"/>
              <w:left w:val="single" w:sz="4" w:space="0" w:color="auto"/>
              <w:bottom w:val="single" w:sz="4" w:space="0" w:color="000000"/>
              <w:right w:val="single" w:sz="4" w:space="0" w:color="000000"/>
            </w:tcBorders>
            <w:vAlign w:val="center"/>
            <w:hideMark/>
          </w:tcPr>
          <w:p w14:paraId="0C0A01F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nil"/>
              <w:right w:val="single" w:sz="4" w:space="0" w:color="auto"/>
            </w:tcBorders>
            <w:shd w:val="clear" w:color="000000" w:fill="FFFFFF"/>
            <w:vAlign w:val="center"/>
            <w:hideMark/>
          </w:tcPr>
          <w:p w14:paraId="76F99BD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Darbuotojų skaičius</w:t>
            </w:r>
          </w:p>
        </w:tc>
        <w:tc>
          <w:tcPr>
            <w:tcW w:w="1258" w:type="dxa"/>
            <w:tcBorders>
              <w:top w:val="nil"/>
              <w:left w:val="nil"/>
              <w:bottom w:val="single" w:sz="4" w:space="0" w:color="auto"/>
              <w:right w:val="single" w:sz="4" w:space="0" w:color="auto"/>
            </w:tcBorders>
            <w:shd w:val="clear" w:color="000000" w:fill="FFFFFF"/>
            <w:vAlign w:val="center"/>
            <w:hideMark/>
          </w:tcPr>
          <w:p w14:paraId="60DD969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305" w:type="dxa"/>
            <w:tcBorders>
              <w:top w:val="nil"/>
              <w:left w:val="nil"/>
              <w:bottom w:val="single" w:sz="4" w:space="0" w:color="auto"/>
              <w:right w:val="single" w:sz="4" w:space="0" w:color="auto"/>
            </w:tcBorders>
            <w:shd w:val="clear" w:color="000000" w:fill="FFFFFF"/>
            <w:vAlign w:val="center"/>
            <w:hideMark/>
          </w:tcPr>
          <w:p w14:paraId="2FE83F1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284" w:type="dxa"/>
            <w:vMerge/>
            <w:tcBorders>
              <w:top w:val="single" w:sz="4" w:space="0" w:color="auto"/>
              <w:left w:val="single" w:sz="4" w:space="0" w:color="auto"/>
              <w:bottom w:val="single" w:sz="4" w:space="0" w:color="000000"/>
              <w:right w:val="single" w:sz="4" w:space="0" w:color="auto"/>
            </w:tcBorders>
            <w:shd w:val="clear" w:color="000000" w:fill="FFFFFF"/>
            <w:vAlign w:val="center"/>
            <w:hideMark/>
          </w:tcPr>
          <w:p w14:paraId="7BC8E2F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64B9065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417" w:type="dxa"/>
            <w:tcBorders>
              <w:top w:val="nil"/>
              <w:left w:val="nil"/>
              <w:bottom w:val="nil"/>
              <w:right w:val="single" w:sz="4" w:space="0" w:color="auto"/>
            </w:tcBorders>
            <w:shd w:val="clear" w:color="CCCCFF" w:fill="FFFFFF"/>
            <w:noWrap/>
            <w:vAlign w:val="center"/>
            <w:hideMark/>
          </w:tcPr>
          <w:p w14:paraId="2935DA6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nil"/>
              <w:right w:val="single" w:sz="4" w:space="0" w:color="auto"/>
            </w:tcBorders>
            <w:shd w:val="clear" w:color="CCCCFF" w:fill="FFFFFF"/>
            <w:noWrap/>
            <w:vAlign w:val="center"/>
            <w:hideMark/>
          </w:tcPr>
          <w:p w14:paraId="1208793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A1FC823"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A323FD2" w14:textId="77777777" w:rsidTr="006B7280">
        <w:trPr>
          <w:trHeight w:val="1416"/>
        </w:trPr>
        <w:tc>
          <w:tcPr>
            <w:tcW w:w="501" w:type="dxa"/>
            <w:gridSpan w:val="2"/>
            <w:vMerge/>
            <w:tcBorders>
              <w:top w:val="nil"/>
              <w:left w:val="single" w:sz="8" w:space="0" w:color="auto"/>
              <w:bottom w:val="single" w:sz="8" w:space="0" w:color="000000"/>
              <w:right w:val="single" w:sz="8" w:space="0" w:color="auto"/>
            </w:tcBorders>
            <w:vAlign w:val="center"/>
            <w:hideMark/>
          </w:tcPr>
          <w:p w14:paraId="26FCBE6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4921C69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FCD7AA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8" w:space="0" w:color="auto"/>
              <w:bottom w:val="nil"/>
              <w:right w:val="single" w:sz="4" w:space="0" w:color="auto"/>
            </w:tcBorders>
            <w:noWrap/>
            <w:hideMark/>
          </w:tcPr>
          <w:p w14:paraId="78E66D84"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02</w:t>
            </w:r>
          </w:p>
        </w:tc>
        <w:tc>
          <w:tcPr>
            <w:tcW w:w="329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3B046AE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Bendradarbiauti su Lietuvos ir užsienio institucijomis, valstybės, savivaldybių įstaigomis, nevyriausybinėmis organizacijomis</w:t>
            </w:r>
          </w:p>
        </w:tc>
        <w:tc>
          <w:tcPr>
            <w:tcW w:w="1912" w:type="dxa"/>
            <w:tcBorders>
              <w:top w:val="single" w:sz="4" w:space="0" w:color="auto"/>
              <w:left w:val="nil"/>
              <w:bottom w:val="single" w:sz="4" w:space="0" w:color="auto"/>
              <w:right w:val="single" w:sz="4" w:space="0" w:color="auto"/>
            </w:tcBorders>
            <w:shd w:val="clear" w:color="000000" w:fill="FFFFFF"/>
            <w:vAlign w:val="center"/>
            <w:hideMark/>
          </w:tcPr>
          <w:p w14:paraId="3385BC7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Organizacijų, su kuriomis bendradarbiaujama, skaičius</w:t>
            </w:r>
          </w:p>
        </w:tc>
        <w:tc>
          <w:tcPr>
            <w:tcW w:w="1258" w:type="dxa"/>
            <w:tcBorders>
              <w:top w:val="nil"/>
              <w:left w:val="nil"/>
              <w:bottom w:val="single" w:sz="4" w:space="0" w:color="auto"/>
              <w:right w:val="single" w:sz="4" w:space="0" w:color="auto"/>
            </w:tcBorders>
            <w:shd w:val="clear" w:color="000000" w:fill="FFFFFF"/>
            <w:vAlign w:val="center"/>
            <w:hideMark/>
          </w:tcPr>
          <w:p w14:paraId="2C9C02F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w:t>
            </w:r>
          </w:p>
        </w:tc>
        <w:tc>
          <w:tcPr>
            <w:tcW w:w="1305" w:type="dxa"/>
            <w:tcBorders>
              <w:top w:val="nil"/>
              <w:left w:val="nil"/>
              <w:bottom w:val="single" w:sz="4" w:space="0" w:color="auto"/>
              <w:right w:val="single" w:sz="4" w:space="0" w:color="auto"/>
            </w:tcBorders>
            <w:shd w:val="clear" w:color="000000" w:fill="FFFFFF"/>
            <w:vAlign w:val="center"/>
            <w:hideMark/>
          </w:tcPr>
          <w:p w14:paraId="782985A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w:t>
            </w:r>
          </w:p>
        </w:tc>
        <w:tc>
          <w:tcPr>
            <w:tcW w:w="1284" w:type="dxa"/>
            <w:tcBorders>
              <w:top w:val="nil"/>
              <w:left w:val="nil"/>
              <w:bottom w:val="single" w:sz="4" w:space="0" w:color="auto"/>
              <w:right w:val="single" w:sz="4" w:space="0" w:color="auto"/>
            </w:tcBorders>
            <w:shd w:val="clear" w:color="000000" w:fill="FFFFFF"/>
            <w:vAlign w:val="center"/>
            <w:hideMark/>
          </w:tcPr>
          <w:p w14:paraId="6BF8668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382186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20EE9BF5" w14:textId="33BC59A1"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Įgyvendinta. </w:t>
            </w:r>
            <w:r w:rsidR="00D01FBC" w:rsidRPr="001D43D9">
              <w:rPr>
                <w:rFonts w:ascii="Times New Roman" w:eastAsia="Times New Roman" w:hAnsi="Times New Roman" w:cs="Times New Roman"/>
                <w:color w:val="000000"/>
                <w:kern w:val="0"/>
                <w:lang w:eastAsia="en-GB"/>
                <w14:ligatures w14:val="none"/>
              </w:rPr>
              <w:t>B</w:t>
            </w:r>
            <w:r w:rsidRPr="001D43D9">
              <w:rPr>
                <w:rFonts w:ascii="Times New Roman" w:eastAsia="Times New Roman" w:hAnsi="Times New Roman" w:cs="Times New Roman"/>
                <w:color w:val="000000"/>
                <w:kern w:val="0"/>
                <w:lang w:eastAsia="en-GB"/>
                <w14:ligatures w14:val="none"/>
              </w:rPr>
              <w:t xml:space="preserve">endradarbiauta su švietimo, </w:t>
            </w:r>
            <w:proofErr w:type="spellStart"/>
            <w:r w:rsidRPr="001D43D9">
              <w:rPr>
                <w:rFonts w:ascii="Times New Roman" w:eastAsia="Times New Roman" w:hAnsi="Times New Roman" w:cs="Times New Roman"/>
                <w:color w:val="000000"/>
                <w:kern w:val="0"/>
                <w:lang w:eastAsia="en-GB"/>
                <w14:ligatures w14:val="none"/>
              </w:rPr>
              <w:t>soc</w:t>
            </w:r>
            <w:proofErr w:type="spellEnd"/>
            <w:r w:rsidRPr="001D43D9">
              <w:rPr>
                <w:rFonts w:ascii="Times New Roman" w:eastAsia="Times New Roman" w:hAnsi="Times New Roman" w:cs="Times New Roman"/>
                <w:color w:val="000000"/>
                <w:kern w:val="0"/>
                <w:lang w:eastAsia="en-GB"/>
                <w14:ligatures w14:val="none"/>
              </w:rPr>
              <w:t xml:space="preserve">. paslaugų, kultūros įstaigomis, seniūnija </w:t>
            </w:r>
          </w:p>
        </w:tc>
        <w:tc>
          <w:tcPr>
            <w:tcW w:w="1718" w:type="dxa"/>
            <w:tcBorders>
              <w:top w:val="single" w:sz="4" w:space="0" w:color="auto"/>
              <w:left w:val="nil"/>
              <w:bottom w:val="single" w:sz="4" w:space="0" w:color="auto"/>
              <w:right w:val="single" w:sz="4" w:space="0" w:color="auto"/>
            </w:tcBorders>
            <w:shd w:val="clear" w:color="CCCCFF" w:fill="FFFFFF"/>
            <w:noWrap/>
            <w:vAlign w:val="center"/>
            <w:hideMark/>
          </w:tcPr>
          <w:p w14:paraId="7CE1C17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BC9078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8463B74" w14:textId="77777777" w:rsidTr="006B7280">
        <w:trPr>
          <w:trHeight w:val="1344"/>
        </w:trPr>
        <w:tc>
          <w:tcPr>
            <w:tcW w:w="501" w:type="dxa"/>
            <w:gridSpan w:val="2"/>
            <w:vMerge/>
            <w:tcBorders>
              <w:top w:val="nil"/>
              <w:left w:val="single" w:sz="8" w:space="0" w:color="auto"/>
              <w:bottom w:val="single" w:sz="8" w:space="0" w:color="000000"/>
              <w:right w:val="single" w:sz="8" w:space="0" w:color="auto"/>
            </w:tcBorders>
            <w:vAlign w:val="center"/>
            <w:hideMark/>
          </w:tcPr>
          <w:p w14:paraId="24C758A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EA0875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F75B0F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nil"/>
              <w:right w:val="single" w:sz="4" w:space="0" w:color="auto"/>
            </w:tcBorders>
            <w:vAlign w:val="center"/>
            <w:hideMark/>
          </w:tcPr>
          <w:p w14:paraId="21128D5C"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3290" w:type="dxa"/>
            <w:gridSpan w:val="2"/>
            <w:vMerge/>
            <w:tcBorders>
              <w:top w:val="single" w:sz="4" w:space="0" w:color="auto"/>
              <w:left w:val="single" w:sz="4" w:space="0" w:color="auto"/>
              <w:bottom w:val="single" w:sz="4" w:space="0" w:color="000000"/>
              <w:right w:val="single" w:sz="4" w:space="0" w:color="000000"/>
            </w:tcBorders>
            <w:vAlign w:val="center"/>
            <w:hideMark/>
          </w:tcPr>
          <w:p w14:paraId="5FC5BA8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3F92423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Sukurtų bendrų kultūros produktų skaičius</w:t>
            </w:r>
          </w:p>
        </w:tc>
        <w:tc>
          <w:tcPr>
            <w:tcW w:w="1258" w:type="dxa"/>
            <w:tcBorders>
              <w:top w:val="nil"/>
              <w:left w:val="nil"/>
              <w:bottom w:val="single" w:sz="4" w:space="0" w:color="auto"/>
              <w:right w:val="single" w:sz="4" w:space="0" w:color="auto"/>
            </w:tcBorders>
            <w:shd w:val="clear" w:color="000000" w:fill="FFFFFF"/>
            <w:vAlign w:val="center"/>
            <w:hideMark/>
          </w:tcPr>
          <w:p w14:paraId="6902D1A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2C32E5A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37A1825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A12772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000000" w:fill="FFFFFF"/>
            <w:vAlign w:val="center"/>
            <w:hideMark/>
          </w:tcPr>
          <w:p w14:paraId="4171354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 Organizuoti bendri renginiai, veiklos, edukacijos ar mokymai</w:t>
            </w:r>
          </w:p>
        </w:tc>
        <w:tc>
          <w:tcPr>
            <w:tcW w:w="1718" w:type="dxa"/>
            <w:tcBorders>
              <w:top w:val="nil"/>
              <w:left w:val="nil"/>
              <w:bottom w:val="single" w:sz="4" w:space="0" w:color="auto"/>
              <w:right w:val="single" w:sz="4" w:space="0" w:color="auto"/>
            </w:tcBorders>
            <w:shd w:val="clear" w:color="CCCCFF" w:fill="FFFFFF"/>
            <w:noWrap/>
            <w:vAlign w:val="center"/>
            <w:hideMark/>
          </w:tcPr>
          <w:p w14:paraId="2F15F48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7851E189"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782025A" w14:textId="77777777" w:rsidTr="006B7280">
        <w:trPr>
          <w:trHeight w:val="876"/>
        </w:trPr>
        <w:tc>
          <w:tcPr>
            <w:tcW w:w="501" w:type="dxa"/>
            <w:gridSpan w:val="2"/>
            <w:vMerge/>
            <w:tcBorders>
              <w:top w:val="nil"/>
              <w:left w:val="single" w:sz="8" w:space="0" w:color="auto"/>
              <w:bottom w:val="single" w:sz="8" w:space="0" w:color="000000"/>
              <w:right w:val="single" w:sz="8" w:space="0" w:color="auto"/>
            </w:tcBorders>
            <w:vAlign w:val="center"/>
            <w:hideMark/>
          </w:tcPr>
          <w:p w14:paraId="3963C68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43C5015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7D1329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nil"/>
              <w:right w:val="nil"/>
            </w:tcBorders>
            <w:noWrap/>
            <w:hideMark/>
          </w:tcPr>
          <w:p w14:paraId="2F8E5F03"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03</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03DFCAB0"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Sukurti ir teikti įvairias kultūros paslaugas. Edukacinės programos: "Velykiniai margučiai", "Popieriaus karpiniai", "Sodų rišimas"</w:t>
            </w:r>
          </w:p>
        </w:tc>
        <w:tc>
          <w:tcPr>
            <w:tcW w:w="1912" w:type="dxa"/>
            <w:tcBorders>
              <w:top w:val="nil"/>
              <w:left w:val="nil"/>
              <w:bottom w:val="single" w:sz="4" w:space="0" w:color="auto"/>
              <w:right w:val="single" w:sz="4" w:space="0" w:color="auto"/>
            </w:tcBorders>
            <w:shd w:val="clear" w:color="000000" w:fill="FFFFFF"/>
            <w:vAlign w:val="center"/>
            <w:hideMark/>
          </w:tcPr>
          <w:p w14:paraId="3B6F783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Edukacinių programų skaičius </w:t>
            </w:r>
          </w:p>
        </w:tc>
        <w:tc>
          <w:tcPr>
            <w:tcW w:w="1258" w:type="dxa"/>
            <w:tcBorders>
              <w:top w:val="nil"/>
              <w:left w:val="nil"/>
              <w:bottom w:val="single" w:sz="4" w:space="0" w:color="auto"/>
              <w:right w:val="single" w:sz="4" w:space="0" w:color="auto"/>
            </w:tcBorders>
            <w:shd w:val="clear" w:color="000000" w:fill="FFFFFF"/>
            <w:vAlign w:val="center"/>
            <w:hideMark/>
          </w:tcPr>
          <w:p w14:paraId="3E62906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w:t>
            </w:r>
          </w:p>
        </w:tc>
        <w:tc>
          <w:tcPr>
            <w:tcW w:w="1305" w:type="dxa"/>
            <w:tcBorders>
              <w:top w:val="nil"/>
              <w:left w:val="nil"/>
              <w:bottom w:val="single" w:sz="4" w:space="0" w:color="auto"/>
              <w:right w:val="single" w:sz="4" w:space="0" w:color="auto"/>
            </w:tcBorders>
            <w:shd w:val="clear" w:color="000000" w:fill="FFFFFF"/>
            <w:vAlign w:val="center"/>
            <w:hideMark/>
          </w:tcPr>
          <w:p w14:paraId="664A4D0E"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3</w:t>
            </w:r>
          </w:p>
        </w:tc>
        <w:tc>
          <w:tcPr>
            <w:tcW w:w="1284" w:type="dxa"/>
            <w:tcBorders>
              <w:top w:val="nil"/>
              <w:left w:val="nil"/>
              <w:bottom w:val="single" w:sz="4" w:space="0" w:color="auto"/>
              <w:right w:val="single" w:sz="4" w:space="0" w:color="auto"/>
            </w:tcBorders>
            <w:shd w:val="clear" w:color="000000" w:fill="FFFFFF"/>
            <w:vAlign w:val="center"/>
            <w:hideMark/>
          </w:tcPr>
          <w:p w14:paraId="4B7AEE2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60FF0E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C992BAC" w14:textId="03D54DDE"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4B2D655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2794836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2CDC775" w14:textId="77777777" w:rsidTr="006B7280">
        <w:trPr>
          <w:trHeight w:val="564"/>
        </w:trPr>
        <w:tc>
          <w:tcPr>
            <w:tcW w:w="501" w:type="dxa"/>
            <w:gridSpan w:val="2"/>
            <w:vMerge/>
            <w:tcBorders>
              <w:top w:val="nil"/>
              <w:left w:val="single" w:sz="8" w:space="0" w:color="auto"/>
              <w:bottom w:val="single" w:sz="8" w:space="0" w:color="000000"/>
              <w:right w:val="single" w:sz="8" w:space="0" w:color="auto"/>
            </w:tcBorders>
            <w:vAlign w:val="center"/>
            <w:hideMark/>
          </w:tcPr>
          <w:p w14:paraId="21A0FAC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7C28EF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DF2B92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nil"/>
              <w:right w:val="nil"/>
            </w:tcBorders>
            <w:noWrap/>
            <w:hideMark/>
          </w:tcPr>
          <w:p w14:paraId="23B5BB7A"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04</w:t>
            </w:r>
          </w:p>
        </w:tc>
        <w:tc>
          <w:tcPr>
            <w:tcW w:w="3290"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0DE5F48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lygių galimybių politikos įgyvendinimą ir kultūros paslaugų prieinamumą visuomenei</w:t>
            </w:r>
          </w:p>
        </w:tc>
        <w:tc>
          <w:tcPr>
            <w:tcW w:w="1912" w:type="dxa"/>
            <w:tcBorders>
              <w:top w:val="nil"/>
              <w:left w:val="nil"/>
              <w:bottom w:val="single" w:sz="4" w:space="0" w:color="auto"/>
              <w:right w:val="single" w:sz="4" w:space="0" w:color="auto"/>
            </w:tcBorders>
            <w:shd w:val="clear" w:color="000000" w:fill="FFFFFF"/>
            <w:vAlign w:val="center"/>
            <w:hideMark/>
          </w:tcPr>
          <w:p w14:paraId="49E314F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roofErr w:type="spellStart"/>
            <w:r w:rsidRPr="001D43D9">
              <w:rPr>
                <w:rFonts w:ascii="Times New Roman" w:eastAsia="Times New Roman" w:hAnsi="Times New Roman" w:cs="Times New Roman"/>
                <w:kern w:val="0"/>
                <w:lang w:eastAsia="en-GB"/>
                <w14:ligatures w14:val="none"/>
              </w:rPr>
              <w:t>Įtraukių</w:t>
            </w:r>
            <w:proofErr w:type="spellEnd"/>
            <w:r w:rsidRPr="001D43D9">
              <w:rPr>
                <w:rFonts w:ascii="Times New Roman" w:eastAsia="Times New Roman" w:hAnsi="Times New Roman" w:cs="Times New Roman"/>
                <w:kern w:val="0"/>
                <w:lang w:eastAsia="en-GB"/>
                <w14:ligatures w14:val="none"/>
              </w:rPr>
              <w:t xml:space="preserve"> priemonių skaičius (renginiai ir veiklos)</w:t>
            </w:r>
          </w:p>
        </w:tc>
        <w:tc>
          <w:tcPr>
            <w:tcW w:w="1258" w:type="dxa"/>
            <w:tcBorders>
              <w:top w:val="nil"/>
              <w:left w:val="nil"/>
              <w:bottom w:val="single" w:sz="4" w:space="0" w:color="auto"/>
              <w:right w:val="single" w:sz="4" w:space="0" w:color="auto"/>
            </w:tcBorders>
            <w:shd w:val="clear" w:color="000000" w:fill="FFFFFF"/>
            <w:vAlign w:val="center"/>
            <w:hideMark/>
          </w:tcPr>
          <w:p w14:paraId="27A848D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305" w:type="dxa"/>
            <w:tcBorders>
              <w:top w:val="nil"/>
              <w:left w:val="nil"/>
              <w:bottom w:val="single" w:sz="4" w:space="0" w:color="auto"/>
              <w:right w:val="single" w:sz="4" w:space="0" w:color="auto"/>
            </w:tcBorders>
            <w:shd w:val="clear" w:color="000000" w:fill="FFFFFF"/>
            <w:vAlign w:val="center"/>
            <w:hideMark/>
          </w:tcPr>
          <w:p w14:paraId="7DFEEBF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284" w:type="dxa"/>
            <w:tcBorders>
              <w:top w:val="nil"/>
              <w:left w:val="nil"/>
              <w:bottom w:val="single" w:sz="4" w:space="0" w:color="auto"/>
              <w:right w:val="single" w:sz="4" w:space="0" w:color="auto"/>
            </w:tcBorders>
            <w:shd w:val="clear" w:color="000000" w:fill="FFFFFF"/>
            <w:vAlign w:val="center"/>
            <w:hideMark/>
          </w:tcPr>
          <w:p w14:paraId="37AE713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A3A1DC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2952A1E" w14:textId="644BC4DD"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F7D9E0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612490A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9CFC445" w14:textId="77777777" w:rsidTr="006B7280">
        <w:trPr>
          <w:trHeight w:val="1488"/>
        </w:trPr>
        <w:tc>
          <w:tcPr>
            <w:tcW w:w="501" w:type="dxa"/>
            <w:gridSpan w:val="2"/>
            <w:vMerge/>
            <w:tcBorders>
              <w:top w:val="nil"/>
              <w:left w:val="single" w:sz="8" w:space="0" w:color="auto"/>
              <w:bottom w:val="single" w:sz="8" w:space="0" w:color="000000"/>
              <w:right w:val="single" w:sz="8" w:space="0" w:color="auto"/>
            </w:tcBorders>
            <w:vAlign w:val="center"/>
            <w:hideMark/>
          </w:tcPr>
          <w:p w14:paraId="3B69B23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0E6B23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0D5081D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single" w:sz="4" w:space="0" w:color="auto"/>
              <w:left w:val="single" w:sz="4" w:space="0" w:color="auto"/>
              <w:bottom w:val="single" w:sz="4" w:space="0" w:color="000000"/>
              <w:right w:val="single" w:sz="4" w:space="0" w:color="auto"/>
            </w:tcBorders>
            <w:noWrap/>
            <w:hideMark/>
          </w:tcPr>
          <w:p w14:paraId="6492BB7F"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05</w:t>
            </w:r>
          </w:p>
        </w:tc>
        <w:tc>
          <w:tcPr>
            <w:tcW w:w="1491" w:type="dxa"/>
            <w:vMerge w:val="restart"/>
            <w:tcBorders>
              <w:top w:val="nil"/>
              <w:left w:val="single" w:sz="4" w:space="0" w:color="auto"/>
              <w:bottom w:val="single" w:sz="4" w:space="0" w:color="000000"/>
              <w:right w:val="single" w:sz="4" w:space="0" w:color="auto"/>
            </w:tcBorders>
            <w:shd w:val="clear" w:color="000000" w:fill="FFFFFF"/>
            <w:hideMark/>
          </w:tcPr>
          <w:p w14:paraId="6C2FEA8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Įgyvendinti priemones, skirtas nacionalinių, regiono ir vietos etninės kultūros ir nematerialaus kultūros paveldo vertybių išsaugojimui, stiprinimui ir sklaidai:</w:t>
            </w:r>
          </w:p>
        </w:tc>
        <w:tc>
          <w:tcPr>
            <w:tcW w:w="1799" w:type="dxa"/>
            <w:tcBorders>
              <w:top w:val="nil"/>
              <w:left w:val="nil"/>
              <w:bottom w:val="single" w:sz="4" w:space="0" w:color="auto"/>
              <w:right w:val="single" w:sz="4" w:space="0" w:color="auto"/>
            </w:tcBorders>
            <w:shd w:val="clear" w:color="000000" w:fill="FFFFFF"/>
            <w:hideMark/>
          </w:tcPr>
          <w:p w14:paraId="05450C6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organizuoti etninę kultūrą puoselėjančias edukacines programas, seminarus Kruonyje, Kalviuose, Darsūniškyje ir Vilūnuose</w:t>
            </w:r>
          </w:p>
        </w:tc>
        <w:tc>
          <w:tcPr>
            <w:tcW w:w="1912" w:type="dxa"/>
            <w:tcBorders>
              <w:top w:val="nil"/>
              <w:left w:val="nil"/>
              <w:bottom w:val="single" w:sz="4" w:space="0" w:color="auto"/>
              <w:right w:val="single" w:sz="4" w:space="0" w:color="auto"/>
            </w:tcBorders>
            <w:shd w:val="clear" w:color="000000" w:fill="FFFFFF"/>
            <w:vAlign w:val="center"/>
            <w:hideMark/>
          </w:tcPr>
          <w:p w14:paraId="44F93FF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Edukacijų skaičius</w:t>
            </w:r>
          </w:p>
        </w:tc>
        <w:tc>
          <w:tcPr>
            <w:tcW w:w="1258" w:type="dxa"/>
            <w:tcBorders>
              <w:top w:val="nil"/>
              <w:left w:val="nil"/>
              <w:bottom w:val="single" w:sz="4" w:space="0" w:color="auto"/>
              <w:right w:val="single" w:sz="4" w:space="0" w:color="auto"/>
            </w:tcBorders>
            <w:shd w:val="clear" w:color="000000" w:fill="FFFFFF"/>
            <w:vAlign w:val="center"/>
            <w:hideMark/>
          </w:tcPr>
          <w:p w14:paraId="2917558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w:t>
            </w:r>
          </w:p>
        </w:tc>
        <w:tc>
          <w:tcPr>
            <w:tcW w:w="1305" w:type="dxa"/>
            <w:tcBorders>
              <w:top w:val="nil"/>
              <w:left w:val="nil"/>
              <w:bottom w:val="single" w:sz="4" w:space="0" w:color="auto"/>
              <w:right w:val="single" w:sz="4" w:space="0" w:color="auto"/>
            </w:tcBorders>
            <w:shd w:val="clear" w:color="000000" w:fill="FFFFFF"/>
            <w:vAlign w:val="center"/>
            <w:hideMark/>
          </w:tcPr>
          <w:p w14:paraId="7F37CB8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w:t>
            </w:r>
          </w:p>
        </w:tc>
        <w:tc>
          <w:tcPr>
            <w:tcW w:w="1284" w:type="dxa"/>
            <w:tcBorders>
              <w:top w:val="nil"/>
              <w:left w:val="nil"/>
              <w:bottom w:val="single" w:sz="4" w:space="0" w:color="auto"/>
              <w:right w:val="single" w:sz="4" w:space="0" w:color="auto"/>
            </w:tcBorders>
            <w:shd w:val="clear" w:color="000000" w:fill="FFFFFF"/>
            <w:vAlign w:val="center"/>
            <w:hideMark/>
          </w:tcPr>
          <w:p w14:paraId="1A8773C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59705CB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6A1119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C2CFAD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54A0D9C9"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0F17B86" w14:textId="77777777" w:rsidTr="006B7280">
        <w:trPr>
          <w:trHeight w:val="324"/>
        </w:trPr>
        <w:tc>
          <w:tcPr>
            <w:tcW w:w="501" w:type="dxa"/>
            <w:gridSpan w:val="2"/>
            <w:vMerge/>
            <w:tcBorders>
              <w:top w:val="nil"/>
              <w:left w:val="single" w:sz="8" w:space="0" w:color="auto"/>
              <w:bottom w:val="single" w:sz="8" w:space="0" w:color="000000"/>
              <w:right w:val="single" w:sz="8" w:space="0" w:color="auto"/>
            </w:tcBorders>
            <w:vAlign w:val="center"/>
            <w:hideMark/>
          </w:tcPr>
          <w:p w14:paraId="72A9532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4E7A89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63C070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67E613F2"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0980F8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64991F2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organizuoti tautodailę puoselėjančias parodas Kruonyje, Kalviuose, </w:t>
            </w:r>
            <w:proofErr w:type="spellStart"/>
            <w:r w:rsidRPr="001D43D9">
              <w:rPr>
                <w:rFonts w:ascii="Times New Roman" w:eastAsia="Times New Roman" w:hAnsi="Times New Roman" w:cs="Times New Roman"/>
                <w:kern w:val="0"/>
                <w:lang w:eastAsia="en-GB"/>
                <w14:ligatures w14:val="none"/>
              </w:rPr>
              <w:t>Darūniškyje</w:t>
            </w:r>
            <w:proofErr w:type="spellEnd"/>
            <w:r w:rsidRPr="001D43D9">
              <w:rPr>
                <w:rFonts w:ascii="Times New Roman" w:eastAsia="Times New Roman" w:hAnsi="Times New Roman" w:cs="Times New Roman"/>
                <w:kern w:val="0"/>
                <w:lang w:eastAsia="en-GB"/>
                <w14:ligatures w14:val="none"/>
              </w:rPr>
              <w:t xml:space="preserve"> ir Vilūnuose </w:t>
            </w:r>
          </w:p>
        </w:tc>
        <w:tc>
          <w:tcPr>
            <w:tcW w:w="1912" w:type="dxa"/>
            <w:tcBorders>
              <w:top w:val="nil"/>
              <w:left w:val="nil"/>
              <w:bottom w:val="single" w:sz="4" w:space="0" w:color="auto"/>
              <w:right w:val="single" w:sz="4" w:space="0" w:color="auto"/>
            </w:tcBorders>
            <w:shd w:val="clear" w:color="000000" w:fill="FFFFFF"/>
            <w:vAlign w:val="center"/>
            <w:hideMark/>
          </w:tcPr>
          <w:p w14:paraId="614D55A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Tautodailės parodų skaičius</w:t>
            </w:r>
          </w:p>
        </w:tc>
        <w:tc>
          <w:tcPr>
            <w:tcW w:w="1258" w:type="dxa"/>
            <w:tcBorders>
              <w:top w:val="nil"/>
              <w:left w:val="nil"/>
              <w:bottom w:val="single" w:sz="4" w:space="0" w:color="auto"/>
              <w:right w:val="single" w:sz="4" w:space="0" w:color="auto"/>
            </w:tcBorders>
            <w:shd w:val="clear" w:color="000000" w:fill="FFFFFF"/>
            <w:vAlign w:val="center"/>
            <w:hideMark/>
          </w:tcPr>
          <w:p w14:paraId="6EDC440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305" w:type="dxa"/>
            <w:tcBorders>
              <w:top w:val="nil"/>
              <w:left w:val="nil"/>
              <w:bottom w:val="single" w:sz="4" w:space="0" w:color="auto"/>
              <w:right w:val="single" w:sz="4" w:space="0" w:color="auto"/>
            </w:tcBorders>
            <w:shd w:val="clear" w:color="000000" w:fill="FFFFFF"/>
            <w:vAlign w:val="center"/>
            <w:hideMark/>
          </w:tcPr>
          <w:p w14:paraId="132AC89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284" w:type="dxa"/>
            <w:tcBorders>
              <w:top w:val="nil"/>
              <w:left w:val="nil"/>
              <w:bottom w:val="single" w:sz="4" w:space="0" w:color="auto"/>
              <w:right w:val="single" w:sz="4" w:space="0" w:color="auto"/>
            </w:tcBorders>
            <w:shd w:val="clear" w:color="000000" w:fill="FFFFFF"/>
            <w:vAlign w:val="center"/>
            <w:hideMark/>
          </w:tcPr>
          <w:p w14:paraId="6B5F037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715545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8521CC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126991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0CCEECA"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22C0398" w14:textId="77777777" w:rsidTr="006B7280">
        <w:trPr>
          <w:trHeight w:val="324"/>
        </w:trPr>
        <w:tc>
          <w:tcPr>
            <w:tcW w:w="501" w:type="dxa"/>
            <w:gridSpan w:val="2"/>
            <w:vMerge/>
            <w:tcBorders>
              <w:top w:val="nil"/>
              <w:left w:val="single" w:sz="8" w:space="0" w:color="auto"/>
              <w:bottom w:val="single" w:sz="8" w:space="0" w:color="000000"/>
              <w:right w:val="single" w:sz="8" w:space="0" w:color="auto"/>
            </w:tcBorders>
            <w:vAlign w:val="center"/>
            <w:hideMark/>
          </w:tcPr>
          <w:p w14:paraId="6B1C89B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40DCEB2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635385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72BE4168"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7E025C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3D16D60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organizuoti renginius: </w:t>
            </w:r>
          </w:p>
        </w:tc>
        <w:tc>
          <w:tcPr>
            <w:tcW w:w="1912" w:type="dxa"/>
            <w:tcBorders>
              <w:top w:val="nil"/>
              <w:left w:val="nil"/>
              <w:bottom w:val="single" w:sz="4" w:space="0" w:color="auto"/>
              <w:right w:val="single" w:sz="4" w:space="0" w:color="auto"/>
            </w:tcBorders>
            <w:shd w:val="clear" w:color="000000" w:fill="FFFFFF"/>
            <w:vAlign w:val="center"/>
            <w:hideMark/>
          </w:tcPr>
          <w:p w14:paraId="301EB3D9" w14:textId="77777777" w:rsidR="00390AB3" w:rsidRPr="001D43D9" w:rsidRDefault="00390AB3" w:rsidP="00005E72">
            <w:pPr>
              <w:spacing w:after="0" w:line="240" w:lineRule="auto"/>
              <w:rPr>
                <w:rFonts w:ascii="Times New Roman" w:eastAsia="Times New Roman" w:hAnsi="Times New Roman" w:cs="Times New Roman"/>
                <w:color w:val="ED0000"/>
                <w:kern w:val="0"/>
                <w:lang w:eastAsia="en-GB"/>
                <w14:ligatures w14:val="none"/>
              </w:rPr>
            </w:pPr>
            <w:r w:rsidRPr="001D43D9">
              <w:rPr>
                <w:rFonts w:ascii="Times New Roman" w:eastAsia="Times New Roman" w:hAnsi="Times New Roman" w:cs="Times New Roman"/>
                <w:color w:val="ED0000"/>
                <w:kern w:val="0"/>
                <w:lang w:eastAsia="en-GB"/>
                <w14:ligatures w14:val="none"/>
              </w:rPr>
              <w:t> </w:t>
            </w:r>
          </w:p>
        </w:tc>
        <w:tc>
          <w:tcPr>
            <w:tcW w:w="1258" w:type="dxa"/>
            <w:tcBorders>
              <w:top w:val="nil"/>
              <w:left w:val="nil"/>
              <w:bottom w:val="single" w:sz="4" w:space="0" w:color="auto"/>
              <w:right w:val="single" w:sz="4" w:space="0" w:color="auto"/>
            </w:tcBorders>
            <w:shd w:val="clear" w:color="000000" w:fill="FFFFFF"/>
            <w:vAlign w:val="center"/>
            <w:hideMark/>
          </w:tcPr>
          <w:p w14:paraId="24E660BA" w14:textId="77777777" w:rsidR="00390AB3" w:rsidRPr="001D43D9" w:rsidRDefault="00390AB3" w:rsidP="00005E72">
            <w:pPr>
              <w:spacing w:after="0" w:line="240" w:lineRule="auto"/>
              <w:jc w:val="center"/>
              <w:rPr>
                <w:rFonts w:ascii="Times New Roman" w:eastAsia="Times New Roman" w:hAnsi="Times New Roman" w:cs="Times New Roman"/>
                <w:color w:val="ED0000"/>
                <w:kern w:val="0"/>
                <w:lang w:eastAsia="en-GB"/>
                <w14:ligatures w14:val="none"/>
              </w:rPr>
            </w:pPr>
            <w:r w:rsidRPr="001D43D9">
              <w:rPr>
                <w:rFonts w:ascii="Times New Roman" w:eastAsia="Times New Roman" w:hAnsi="Times New Roman" w:cs="Times New Roman"/>
                <w:color w:val="ED0000"/>
                <w:kern w:val="0"/>
                <w:lang w:eastAsia="en-GB"/>
                <w14:ligatures w14:val="none"/>
              </w:rPr>
              <w:t> </w:t>
            </w:r>
          </w:p>
        </w:tc>
        <w:tc>
          <w:tcPr>
            <w:tcW w:w="1305" w:type="dxa"/>
            <w:tcBorders>
              <w:top w:val="nil"/>
              <w:left w:val="nil"/>
              <w:bottom w:val="single" w:sz="4" w:space="0" w:color="auto"/>
              <w:right w:val="single" w:sz="4" w:space="0" w:color="auto"/>
            </w:tcBorders>
            <w:shd w:val="clear" w:color="000000" w:fill="FFFFFF"/>
            <w:vAlign w:val="center"/>
            <w:hideMark/>
          </w:tcPr>
          <w:p w14:paraId="351991B1" w14:textId="77777777" w:rsidR="00390AB3" w:rsidRPr="001D43D9" w:rsidRDefault="00390AB3" w:rsidP="00005E72">
            <w:pPr>
              <w:spacing w:after="0" w:line="240" w:lineRule="auto"/>
              <w:jc w:val="center"/>
              <w:rPr>
                <w:rFonts w:ascii="Times New Roman" w:eastAsia="Times New Roman" w:hAnsi="Times New Roman" w:cs="Times New Roman"/>
                <w:color w:val="ED0000"/>
                <w:kern w:val="0"/>
                <w:lang w:eastAsia="en-GB"/>
                <w14:ligatures w14:val="none"/>
              </w:rPr>
            </w:pPr>
            <w:r w:rsidRPr="001D43D9">
              <w:rPr>
                <w:rFonts w:ascii="Times New Roman" w:eastAsia="Times New Roman" w:hAnsi="Times New Roman" w:cs="Times New Roman"/>
                <w:color w:val="ED0000"/>
                <w:kern w:val="0"/>
                <w:lang w:eastAsia="en-GB"/>
                <w14:ligatures w14:val="none"/>
              </w:rPr>
              <w:t> </w:t>
            </w:r>
          </w:p>
        </w:tc>
        <w:tc>
          <w:tcPr>
            <w:tcW w:w="1284" w:type="dxa"/>
            <w:tcBorders>
              <w:top w:val="nil"/>
              <w:left w:val="nil"/>
              <w:bottom w:val="single" w:sz="4" w:space="0" w:color="auto"/>
              <w:right w:val="single" w:sz="4" w:space="0" w:color="auto"/>
            </w:tcBorders>
            <w:shd w:val="clear" w:color="000000" w:fill="FFFFFF"/>
            <w:vAlign w:val="center"/>
            <w:hideMark/>
          </w:tcPr>
          <w:p w14:paraId="30F7102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1132EA9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95DFDC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718" w:type="dxa"/>
            <w:tcBorders>
              <w:top w:val="nil"/>
              <w:left w:val="nil"/>
              <w:bottom w:val="single" w:sz="4" w:space="0" w:color="auto"/>
              <w:right w:val="single" w:sz="4" w:space="0" w:color="auto"/>
            </w:tcBorders>
            <w:shd w:val="clear" w:color="CCCCFF" w:fill="FFFFFF"/>
            <w:noWrap/>
            <w:vAlign w:val="center"/>
            <w:hideMark/>
          </w:tcPr>
          <w:p w14:paraId="55DD256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FF12BDA"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5E47DE1" w14:textId="77777777" w:rsidTr="006B7280">
        <w:trPr>
          <w:trHeight w:val="828"/>
        </w:trPr>
        <w:tc>
          <w:tcPr>
            <w:tcW w:w="501" w:type="dxa"/>
            <w:gridSpan w:val="2"/>
            <w:vMerge/>
            <w:tcBorders>
              <w:top w:val="nil"/>
              <w:left w:val="single" w:sz="8" w:space="0" w:color="auto"/>
              <w:bottom w:val="single" w:sz="8" w:space="0" w:color="000000"/>
              <w:right w:val="single" w:sz="8" w:space="0" w:color="auto"/>
            </w:tcBorders>
            <w:vAlign w:val="center"/>
            <w:hideMark/>
          </w:tcPr>
          <w:p w14:paraId="6D9296F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BB5624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888670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53E66A70"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498E292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6DCE58B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Šv. Agotos,  </w:t>
            </w:r>
            <w:proofErr w:type="spellStart"/>
            <w:r w:rsidRPr="001D43D9">
              <w:rPr>
                <w:rFonts w:ascii="Times New Roman" w:eastAsia="Times New Roman" w:hAnsi="Times New Roman" w:cs="Times New Roman"/>
                <w:kern w:val="0"/>
                <w:lang w:eastAsia="en-GB"/>
                <w14:ligatures w14:val="none"/>
              </w:rPr>
              <w:t>šv.</w:t>
            </w:r>
            <w:proofErr w:type="spellEnd"/>
            <w:r w:rsidRPr="001D43D9">
              <w:rPr>
                <w:rFonts w:ascii="Times New Roman" w:eastAsia="Times New Roman" w:hAnsi="Times New Roman" w:cs="Times New Roman"/>
                <w:kern w:val="0"/>
                <w:lang w:eastAsia="en-GB"/>
                <w14:ligatures w14:val="none"/>
              </w:rPr>
              <w:t xml:space="preserve"> Kazimiero ir Jurginių</w:t>
            </w:r>
            <w:r w:rsidRPr="001D43D9">
              <w:rPr>
                <w:rFonts w:ascii="Times New Roman" w:eastAsia="Times New Roman" w:hAnsi="Times New Roman" w:cs="Times New Roman"/>
                <w:kern w:val="0"/>
                <w:lang w:eastAsia="en-GB"/>
                <w14:ligatures w14:val="none"/>
              </w:rPr>
              <w:br/>
              <w:t>šventės Darsūniškyje</w:t>
            </w:r>
          </w:p>
        </w:tc>
        <w:tc>
          <w:tcPr>
            <w:tcW w:w="191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2D8B1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Dalyvių arba renginių  skaičius</w:t>
            </w:r>
          </w:p>
        </w:tc>
        <w:tc>
          <w:tcPr>
            <w:tcW w:w="1258" w:type="dxa"/>
            <w:tcBorders>
              <w:top w:val="nil"/>
              <w:left w:val="nil"/>
              <w:bottom w:val="single" w:sz="4" w:space="0" w:color="auto"/>
              <w:right w:val="single" w:sz="4" w:space="0" w:color="auto"/>
            </w:tcBorders>
            <w:shd w:val="clear" w:color="000000" w:fill="FFFFFF"/>
            <w:vAlign w:val="center"/>
            <w:hideMark/>
          </w:tcPr>
          <w:p w14:paraId="0E3DD6E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w:t>
            </w:r>
          </w:p>
        </w:tc>
        <w:tc>
          <w:tcPr>
            <w:tcW w:w="1305" w:type="dxa"/>
            <w:tcBorders>
              <w:top w:val="nil"/>
              <w:left w:val="nil"/>
              <w:bottom w:val="single" w:sz="4" w:space="0" w:color="auto"/>
              <w:right w:val="single" w:sz="4" w:space="0" w:color="auto"/>
            </w:tcBorders>
            <w:shd w:val="clear" w:color="000000" w:fill="FFFFFF"/>
            <w:vAlign w:val="center"/>
            <w:hideMark/>
          </w:tcPr>
          <w:p w14:paraId="75697AA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w:t>
            </w:r>
          </w:p>
        </w:tc>
        <w:tc>
          <w:tcPr>
            <w:tcW w:w="1284" w:type="dxa"/>
            <w:tcBorders>
              <w:top w:val="nil"/>
              <w:left w:val="nil"/>
              <w:bottom w:val="single" w:sz="4" w:space="0" w:color="auto"/>
              <w:right w:val="single" w:sz="4" w:space="0" w:color="auto"/>
            </w:tcBorders>
            <w:shd w:val="clear" w:color="000000" w:fill="FFFFFF"/>
            <w:vAlign w:val="center"/>
            <w:hideMark/>
          </w:tcPr>
          <w:p w14:paraId="6A93881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8D8234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6CE6DF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Įgyvendinta </w:t>
            </w:r>
          </w:p>
        </w:tc>
        <w:tc>
          <w:tcPr>
            <w:tcW w:w="1718" w:type="dxa"/>
            <w:tcBorders>
              <w:top w:val="nil"/>
              <w:left w:val="nil"/>
              <w:bottom w:val="single" w:sz="4" w:space="0" w:color="auto"/>
              <w:right w:val="single" w:sz="4" w:space="0" w:color="auto"/>
            </w:tcBorders>
            <w:shd w:val="clear" w:color="CCCCFF" w:fill="FFFFFF"/>
            <w:noWrap/>
            <w:vAlign w:val="center"/>
            <w:hideMark/>
          </w:tcPr>
          <w:p w14:paraId="485CF99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31DFE86D"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04E7984"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59BE0A3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A9B966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DE6023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2BF03ADF"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3A0F41B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76591F5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Užgavėnių vakaras</w:t>
            </w:r>
          </w:p>
        </w:tc>
        <w:tc>
          <w:tcPr>
            <w:tcW w:w="1912" w:type="dxa"/>
            <w:vMerge/>
            <w:tcBorders>
              <w:top w:val="nil"/>
              <w:left w:val="single" w:sz="4" w:space="0" w:color="auto"/>
              <w:bottom w:val="single" w:sz="4" w:space="0" w:color="000000"/>
              <w:right w:val="single" w:sz="4" w:space="0" w:color="auto"/>
            </w:tcBorders>
            <w:vAlign w:val="center"/>
            <w:hideMark/>
          </w:tcPr>
          <w:p w14:paraId="54140AD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1FF1E4C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305" w:type="dxa"/>
            <w:tcBorders>
              <w:top w:val="nil"/>
              <w:left w:val="nil"/>
              <w:bottom w:val="single" w:sz="4" w:space="0" w:color="auto"/>
              <w:right w:val="single" w:sz="4" w:space="0" w:color="auto"/>
            </w:tcBorders>
            <w:shd w:val="clear" w:color="000000" w:fill="FFFFFF"/>
            <w:vAlign w:val="center"/>
            <w:hideMark/>
          </w:tcPr>
          <w:p w14:paraId="1DE18E7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284" w:type="dxa"/>
            <w:tcBorders>
              <w:top w:val="nil"/>
              <w:left w:val="nil"/>
              <w:bottom w:val="single" w:sz="4" w:space="0" w:color="auto"/>
              <w:right w:val="single" w:sz="4" w:space="0" w:color="auto"/>
            </w:tcBorders>
            <w:shd w:val="clear" w:color="000000" w:fill="FFFFFF"/>
            <w:vAlign w:val="center"/>
            <w:hideMark/>
          </w:tcPr>
          <w:p w14:paraId="71242B1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1396482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75BEE5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Įgyvendinta </w:t>
            </w:r>
          </w:p>
        </w:tc>
        <w:tc>
          <w:tcPr>
            <w:tcW w:w="1718" w:type="dxa"/>
            <w:tcBorders>
              <w:top w:val="nil"/>
              <w:left w:val="nil"/>
              <w:bottom w:val="single" w:sz="4" w:space="0" w:color="auto"/>
              <w:right w:val="single" w:sz="4" w:space="0" w:color="auto"/>
            </w:tcBorders>
            <w:shd w:val="clear" w:color="CCCCFF" w:fill="FFFFFF"/>
            <w:noWrap/>
            <w:vAlign w:val="center"/>
            <w:hideMark/>
          </w:tcPr>
          <w:p w14:paraId="6CD3737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700AF3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BF5C911" w14:textId="77777777" w:rsidTr="006B7280">
        <w:trPr>
          <w:trHeight w:val="348"/>
        </w:trPr>
        <w:tc>
          <w:tcPr>
            <w:tcW w:w="501" w:type="dxa"/>
            <w:gridSpan w:val="2"/>
            <w:vMerge/>
            <w:tcBorders>
              <w:top w:val="nil"/>
              <w:left w:val="single" w:sz="8" w:space="0" w:color="auto"/>
              <w:bottom w:val="single" w:sz="8" w:space="0" w:color="000000"/>
              <w:right w:val="single" w:sz="8" w:space="0" w:color="auto"/>
            </w:tcBorders>
            <w:vAlign w:val="center"/>
            <w:hideMark/>
          </w:tcPr>
          <w:p w14:paraId="1D98A10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36789B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61A7C4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311EB158"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18658F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1A10712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Rasos šventė prie Nemuno</w:t>
            </w:r>
          </w:p>
        </w:tc>
        <w:tc>
          <w:tcPr>
            <w:tcW w:w="1912" w:type="dxa"/>
            <w:vMerge/>
            <w:tcBorders>
              <w:top w:val="nil"/>
              <w:left w:val="single" w:sz="4" w:space="0" w:color="auto"/>
              <w:bottom w:val="single" w:sz="4" w:space="0" w:color="000000"/>
              <w:right w:val="single" w:sz="4" w:space="0" w:color="auto"/>
            </w:tcBorders>
            <w:vAlign w:val="center"/>
            <w:hideMark/>
          </w:tcPr>
          <w:p w14:paraId="03D0873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71E0C70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150</w:t>
            </w:r>
          </w:p>
        </w:tc>
        <w:tc>
          <w:tcPr>
            <w:tcW w:w="1305" w:type="dxa"/>
            <w:tcBorders>
              <w:top w:val="nil"/>
              <w:left w:val="nil"/>
              <w:bottom w:val="single" w:sz="4" w:space="0" w:color="auto"/>
              <w:right w:val="single" w:sz="4" w:space="0" w:color="auto"/>
            </w:tcBorders>
            <w:shd w:val="clear" w:color="000000" w:fill="FFFFFF"/>
            <w:vAlign w:val="center"/>
            <w:hideMark/>
          </w:tcPr>
          <w:p w14:paraId="5740188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150</w:t>
            </w:r>
          </w:p>
        </w:tc>
        <w:tc>
          <w:tcPr>
            <w:tcW w:w="1284" w:type="dxa"/>
            <w:tcBorders>
              <w:top w:val="nil"/>
              <w:left w:val="nil"/>
              <w:bottom w:val="single" w:sz="4" w:space="0" w:color="auto"/>
              <w:right w:val="single" w:sz="4" w:space="0" w:color="auto"/>
            </w:tcBorders>
            <w:vAlign w:val="center"/>
            <w:hideMark/>
          </w:tcPr>
          <w:p w14:paraId="50FA692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1200,00</w:t>
            </w:r>
          </w:p>
        </w:tc>
        <w:tc>
          <w:tcPr>
            <w:tcW w:w="1276" w:type="dxa"/>
            <w:tcBorders>
              <w:top w:val="nil"/>
              <w:left w:val="nil"/>
              <w:bottom w:val="single" w:sz="4" w:space="0" w:color="auto"/>
              <w:right w:val="single" w:sz="4" w:space="0" w:color="auto"/>
            </w:tcBorders>
            <w:vAlign w:val="center"/>
            <w:hideMark/>
          </w:tcPr>
          <w:p w14:paraId="31A1FE0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1200,00</w:t>
            </w:r>
          </w:p>
        </w:tc>
        <w:tc>
          <w:tcPr>
            <w:tcW w:w="1417" w:type="dxa"/>
            <w:tcBorders>
              <w:top w:val="nil"/>
              <w:left w:val="nil"/>
              <w:bottom w:val="single" w:sz="4" w:space="0" w:color="auto"/>
              <w:right w:val="single" w:sz="4" w:space="0" w:color="auto"/>
            </w:tcBorders>
            <w:shd w:val="clear" w:color="CCCCFF" w:fill="FFFFFF"/>
            <w:noWrap/>
            <w:vAlign w:val="center"/>
            <w:hideMark/>
          </w:tcPr>
          <w:p w14:paraId="2E9A1C3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Įgyvendinta </w:t>
            </w:r>
          </w:p>
        </w:tc>
        <w:tc>
          <w:tcPr>
            <w:tcW w:w="1718" w:type="dxa"/>
            <w:tcBorders>
              <w:top w:val="nil"/>
              <w:left w:val="nil"/>
              <w:bottom w:val="single" w:sz="4" w:space="0" w:color="auto"/>
              <w:right w:val="single" w:sz="4" w:space="0" w:color="auto"/>
            </w:tcBorders>
            <w:shd w:val="clear" w:color="CCCCFF" w:fill="FFFFFF"/>
            <w:noWrap/>
            <w:vAlign w:val="center"/>
            <w:hideMark/>
          </w:tcPr>
          <w:p w14:paraId="693A52F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7D8E6CED"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34BF99D" w14:textId="77777777" w:rsidTr="006B7280">
        <w:trPr>
          <w:trHeight w:val="324"/>
        </w:trPr>
        <w:tc>
          <w:tcPr>
            <w:tcW w:w="501" w:type="dxa"/>
            <w:gridSpan w:val="2"/>
            <w:vMerge/>
            <w:tcBorders>
              <w:top w:val="nil"/>
              <w:left w:val="single" w:sz="8" w:space="0" w:color="auto"/>
              <w:bottom w:val="single" w:sz="8" w:space="0" w:color="000000"/>
              <w:right w:val="single" w:sz="8" w:space="0" w:color="auto"/>
            </w:tcBorders>
            <w:vAlign w:val="center"/>
            <w:hideMark/>
          </w:tcPr>
          <w:p w14:paraId="7F2F6C8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5962C78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D8DCCF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03FD767B"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DB6F02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5E26D23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Žolinės šventė Darsūniškyje</w:t>
            </w:r>
          </w:p>
        </w:tc>
        <w:tc>
          <w:tcPr>
            <w:tcW w:w="1912" w:type="dxa"/>
            <w:vMerge/>
            <w:tcBorders>
              <w:top w:val="nil"/>
              <w:left w:val="single" w:sz="4" w:space="0" w:color="auto"/>
              <w:bottom w:val="single" w:sz="4" w:space="0" w:color="000000"/>
              <w:right w:val="single" w:sz="4" w:space="0" w:color="auto"/>
            </w:tcBorders>
            <w:vAlign w:val="center"/>
            <w:hideMark/>
          </w:tcPr>
          <w:p w14:paraId="125C6D7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7EE0390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150</w:t>
            </w:r>
          </w:p>
        </w:tc>
        <w:tc>
          <w:tcPr>
            <w:tcW w:w="1305" w:type="dxa"/>
            <w:tcBorders>
              <w:top w:val="nil"/>
              <w:left w:val="nil"/>
              <w:bottom w:val="single" w:sz="4" w:space="0" w:color="auto"/>
              <w:right w:val="single" w:sz="4" w:space="0" w:color="auto"/>
            </w:tcBorders>
            <w:shd w:val="clear" w:color="000000" w:fill="FFFFFF"/>
            <w:vAlign w:val="center"/>
            <w:hideMark/>
          </w:tcPr>
          <w:p w14:paraId="7AF7E63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150</w:t>
            </w:r>
          </w:p>
        </w:tc>
        <w:tc>
          <w:tcPr>
            <w:tcW w:w="1284" w:type="dxa"/>
            <w:tcBorders>
              <w:top w:val="nil"/>
              <w:left w:val="nil"/>
              <w:bottom w:val="single" w:sz="4" w:space="0" w:color="auto"/>
              <w:right w:val="single" w:sz="4" w:space="0" w:color="auto"/>
            </w:tcBorders>
            <w:vAlign w:val="center"/>
            <w:hideMark/>
          </w:tcPr>
          <w:p w14:paraId="1347491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800,00</w:t>
            </w:r>
          </w:p>
        </w:tc>
        <w:tc>
          <w:tcPr>
            <w:tcW w:w="1276" w:type="dxa"/>
            <w:tcBorders>
              <w:top w:val="nil"/>
              <w:left w:val="nil"/>
              <w:bottom w:val="single" w:sz="4" w:space="0" w:color="auto"/>
              <w:right w:val="single" w:sz="4" w:space="0" w:color="auto"/>
            </w:tcBorders>
            <w:vAlign w:val="center"/>
            <w:hideMark/>
          </w:tcPr>
          <w:p w14:paraId="30CA9B2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800,00</w:t>
            </w:r>
          </w:p>
        </w:tc>
        <w:tc>
          <w:tcPr>
            <w:tcW w:w="1417" w:type="dxa"/>
            <w:tcBorders>
              <w:top w:val="nil"/>
              <w:left w:val="nil"/>
              <w:bottom w:val="single" w:sz="4" w:space="0" w:color="auto"/>
              <w:right w:val="single" w:sz="4" w:space="0" w:color="auto"/>
            </w:tcBorders>
            <w:shd w:val="clear" w:color="CCCCFF" w:fill="FFFFFF"/>
            <w:noWrap/>
            <w:vAlign w:val="center"/>
            <w:hideMark/>
          </w:tcPr>
          <w:p w14:paraId="67AE93F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Įgyvendinta </w:t>
            </w:r>
          </w:p>
        </w:tc>
        <w:tc>
          <w:tcPr>
            <w:tcW w:w="1718" w:type="dxa"/>
            <w:tcBorders>
              <w:top w:val="nil"/>
              <w:left w:val="nil"/>
              <w:bottom w:val="single" w:sz="4" w:space="0" w:color="auto"/>
              <w:right w:val="single" w:sz="4" w:space="0" w:color="auto"/>
            </w:tcBorders>
            <w:shd w:val="clear" w:color="CCCCFF" w:fill="FFFFFF"/>
            <w:noWrap/>
            <w:vAlign w:val="center"/>
            <w:hideMark/>
          </w:tcPr>
          <w:p w14:paraId="2F70179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7A44FA8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B1D1F6D" w14:textId="77777777" w:rsidTr="006B7280">
        <w:trPr>
          <w:trHeight w:val="1704"/>
        </w:trPr>
        <w:tc>
          <w:tcPr>
            <w:tcW w:w="501" w:type="dxa"/>
            <w:gridSpan w:val="2"/>
            <w:vMerge/>
            <w:tcBorders>
              <w:top w:val="nil"/>
              <w:left w:val="single" w:sz="8" w:space="0" w:color="auto"/>
              <w:bottom w:val="single" w:sz="8" w:space="0" w:color="000000"/>
              <w:right w:val="single" w:sz="8" w:space="0" w:color="auto"/>
            </w:tcBorders>
            <w:vAlign w:val="center"/>
            <w:hideMark/>
          </w:tcPr>
          <w:p w14:paraId="54B3DD8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345F6D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E1C0A9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14CF5DA9"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7248DA5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hideMark/>
          </w:tcPr>
          <w:p w14:paraId="6FEDDD93"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Kalėdiniai renginiai ir koncertai: koncertas "Kalėdas pasitinkant" Kruonyje; </w:t>
            </w:r>
            <w:proofErr w:type="spellStart"/>
            <w:r w:rsidRPr="001D43D9">
              <w:rPr>
                <w:rFonts w:ascii="Times New Roman" w:eastAsia="Times New Roman" w:hAnsi="Times New Roman" w:cs="Times New Roman"/>
                <w:kern w:val="0"/>
                <w:lang w:eastAsia="en-GB"/>
                <w14:ligatures w14:val="none"/>
              </w:rPr>
              <w:t>Tarpušvenčio</w:t>
            </w:r>
            <w:proofErr w:type="spellEnd"/>
            <w:r w:rsidRPr="001D43D9">
              <w:rPr>
                <w:rFonts w:ascii="Times New Roman" w:eastAsia="Times New Roman" w:hAnsi="Times New Roman" w:cs="Times New Roman"/>
                <w:kern w:val="0"/>
                <w:lang w:eastAsia="en-GB"/>
                <w14:ligatures w14:val="none"/>
              </w:rPr>
              <w:t xml:space="preserve"> koncertas Kalviuose ir kt. veiklos</w:t>
            </w:r>
          </w:p>
        </w:tc>
        <w:tc>
          <w:tcPr>
            <w:tcW w:w="1912" w:type="dxa"/>
            <w:vMerge/>
            <w:tcBorders>
              <w:top w:val="nil"/>
              <w:left w:val="single" w:sz="4" w:space="0" w:color="auto"/>
              <w:bottom w:val="single" w:sz="4" w:space="0" w:color="000000"/>
              <w:right w:val="single" w:sz="4" w:space="0" w:color="auto"/>
            </w:tcBorders>
            <w:vAlign w:val="center"/>
            <w:hideMark/>
          </w:tcPr>
          <w:p w14:paraId="135A4EC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0A8E1F2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305" w:type="dxa"/>
            <w:tcBorders>
              <w:top w:val="nil"/>
              <w:left w:val="nil"/>
              <w:bottom w:val="single" w:sz="4" w:space="0" w:color="auto"/>
              <w:right w:val="single" w:sz="4" w:space="0" w:color="auto"/>
            </w:tcBorders>
            <w:shd w:val="clear" w:color="000000" w:fill="FFFFFF"/>
            <w:vAlign w:val="center"/>
            <w:hideMark/>
          </w:tcPr>
          <w:p w14:paraId="094E381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284" w:type="dxa"/>
            <w:tcBorders>
              <w:top w:val="nil"/>
              <w:left w:val="nil"/>
              <w:bottom w:val="single" w:sz="4" w:space="0" w:color="auto"/>
              <w:right w:val="single" w:sz="4" w:space="0" w:color="auto"/>
            </w:tcBorders>
            <w:vAlign w:val="center"/>
            <w:hideMark/>
          </w:tcPr>
          <w:p w14:paraId="18C9CBA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600,00</w:t>
            </w:r>
          </w:p>
        </w:tc>
        <w:tc>
          <w:tcPr>
            <w:tcW w:w="1276" w:type="dxa"/>
            <w:tcBorders>
              <w:top w:val="nil"/>
              <w:left w:val="nil"/>
              <w:bottom w:val="single" w:sz="4" w:space="0" w:color="auto"/>
              <w:right w:val="single" w:sz="4" w:space="0" w:color="auto"/>
            </w:tcBorders>
            <w:vAlign w:val="center"/>
            <w:hideMark/>
          </w:tcPr>
          <w:p w14:paraId="1096999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600,00</w:t>
            </w:r>
          </w:p>
        </w:tc>
        <w:tc>
          <w:tcPr>
            <w:tcW w:w="1417" w:type="dxa"/>
            <w:tcBorders>
              <w:top w:val="nil"/>
              <w:left w:val="nil"/>
              <w:bottom w:val="single" w:sz="4" w:space="0" w:color="auto"/>
              <w:right w:val="single" w:sz="4" w:space="0" w:color="auto"/>
            </w:tcBorders>
            <w:shd w:val="clear" w:color="CCCCFF" w:fill="FFFFFF"/>
            <w:noWrap/>
            <w:vAlign w:val="center"/>
            <w:hideMark/>
          </w:tcPr>
          <w:p w14:paraId="7C8EFA1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Įgyvendinta </w:t>
            </w:r>
          </w:p>
        </w:tc>
        <w:tc>
          <w:tcPr>
            <w:tcW w:w="1718" w:type="dxa"/>
            <w:tcBorders>
              <w:top w:val="nil"/>
              <w:left w:val="nil"/>
              <w:bottom w:val="single" w:sz="4" w:space="0" w:color="auto"/>
              <w:right w:val="single" w:sz="4" w:space="0" w:color="auto"/>
            </w:tcBorders>
            <w:shd w:val="clear" w:color="CCCCFF" w:fill="FFFFFF"/>
            <w:noWrap/>
            <w:vAlign w:val="center"/>
            <w:hideMark/>
          </w:tcPr>
          <w:p w14:paraId="141E169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155294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808C620" w14:textId="77777777" w:rsidTr="006B7280">
        <w:trPr>
          <w:trHeight w:val="1452"/>
        </w:trPr>
        <w:tc>
          <w:tcPr>
            <w:tcW w:w="501" w:type="dxa"/>
            <w:gridSpan w:val="2"/>
            <w:vMerge/>
            <w:tcBorders>
              <w:top w:val="nil"/>
              <w:left w:val="single" w:sz="8" w:space="0" w:color="auto"/>
              <w:bottom w:val="single" w:sz="8" w:space="0" w:color="000000"/>
              <w:right w:val="single" w:sz="8" w:space="0" w:color="auto"/>
            </w:tcBorders>
            <w:vAlign w:val="center"/>
            <w:hideMark/>
          </w:tcPr>
          <w:p w14:paraId="474B468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DDD902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7EFB2E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8" w:space="0" w:color="auto"/>
              <w:bottom w:val="nil"/>
              <w:right w:val="nil"/>
            </w:tcBorders>
            <w:noWrap/>
            <w:hideMark/>
          </w:tcPr>
          <w:p w14:paraId="31AE60F8"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06</w:t>
            </w:r>
          </w:p>
        </w:tc>
        <w:tc>
          <w:tcPr>
            <w:tcW w:w="1491" w:type="dxa"/>
            <w:tcBorders>
              <w:top w:val="nil"/>
              <w:left w:val="single" w:sz="4" w:space="0" w:color="auto"/>
              <w:bottom w:val="single" w:sz="4" w:space="0" w:color="auto"/>
              <w:right w:val="single" w:sz="4" w:space="0" w:color="auto"/>
            </w:tcBorders>
            <w:hideMark/>
          </w:tcPr>
          <w:p w14:paraId="09CACDE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Įgyvendinti priemones, skirtas dainų švenčių tradicijų tęstinumui ir plėtrai užtikrinti:</w:t>
            </w:r>
          </w:p>
        </w:tc>
        <w:tc>
          <w:tcPr>
            <w:tcW w:w="1799" w:type="dxa"/>
            <w:tcBorders>
              <w:top w:val="nil"/>
              <w:left w:val="nil"/>
              <w:bottom w:val="single" w:sz="4" w:space="0" w:color="auto"/>
              <w:right w:val="single" w:sz="4" w:space="0" w:color="auto"/>
            </w:tcBorders>
            <w:hideMark/>
          </w:tcPr>
          <w:p w14:paraId="4449FF8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Užtikrinti kolektyvų pasiruošimą dainų šventės renginiams: pateikti LNKC paraišką tautinių kostiumų atnaujinimui</w:t>
            </w:r>
          </w:p>
        </w:tc>
        <w:tc>
          <w:tcPr>
            <w:tcW w:w="1912" w:type="dxa"/>
            <w:tcBorders>
              <w:top w:val="nil"/>
              <w:left w:val="nil"/>
              <w:bottom w:val="single" w:sz="4" w:space="0" w:color="auto"/>
              <w:right w:val="single" w:sz="4" w:space="0" w:color="auto"/>
            </w:tcBorders>
            <w:vAlign w:val="center"/>
            <w:hideMark/>
          </w:tcPr>
          <w:p w14:paraId="65DC5AA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Paraiškų skaičius</w:t>
            </w:r>
          </w:p>
        </w:tc>
        <w:tc>
          <w:tcPr>
            <w:tcW w:w="1258" w:type="dxa"/>
            <w:tcBorders>
              <w:top w:val="nil"/>
              <w:left w:val="nil"/>
              <w:bottom w:val="single" w:sz="4" w:space="0" w:color="auto"/>
              <w:right w:val="single" w:sz="4" w:space="0" w:color="auto"/>
            </w:tcBorders>
            <w:vAlign w:val="center"/>
            <w:hideMark/>
          </w:tcPr>
          <w:p w14:paraId="518F4BA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vAlign w:val="center"/>
            <w:hideMark/>
          </w:tcPr>
          <w:p w14:paraId="0156375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vAlign w:val="center"/>
            <w:hideMark/>
          </w:tcPr>
          <w:p w14:paraId="6395A6C5" w14:textId="77777777" w:rsidR="00390AB3" w:rsidRPr="001D43D9" w:rsidRDefault="00390AB3" w:rsidP="00005E72">
            <w:pPr>
              <w:spacing w:after="0" w:line="240" w:lineRule="auto"/>
              <w:rPr>
                <w:rFonts w:ascii="Times New Roman" w:eastAsia="Times New Roman" w:hAnsi="Times New Roman" w:cs="Times New Roman"/>
                <w:color w:val="ED0000"/>
                <w:kern w:val="0"/>
                <w:lang w:eastAsia="en-GB"/>
                <w14:ligatures w14:val="none"/>
              </w:rPr>
            </w:pPr>
            <w:r w:rsidRPr="001D43D9">
              <w:rPr>
                <w:rFonts w:ascii="Times New Roman" w:eastAsia="Times New Roman" w:hAnsi="Times New Roman" w:cs="Times New Roman"/>
                <w:color w:val="ED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7F2BCD2C" w14:textId="77777777" w:rsidR="00390AB3" w:rsidRPr="001D43D9" w:rsidRDefault="00390AB3" w:rsidP="00005E72">
            <w:pPr>
              <w:spacing w:after="0" w:line="240" w:lineRule="auto"/>
              <w:rPr>
                <w:rFonts w:ascii="Times New Roman" w:eastAsia="Times New Roman" w:hAnsi="Times New Roman" w:cs="Times New Roman"/>
                <w:color w:val="ED0000"/>
                <w:kern w:val="0"/>
                <w:lang w:eastAsia="en-GB"/>
                <w14:ligatures w14:val="none"/>
              </w:rPr>
            </w:pPr>
            <w:r w:rsidRPr="001D43D9">
              <w:rPr>
                <w:rFonts w:ascii="Times New Roman" w:eastAsia="Times New Roman" w:hAnsi="Times New Roman" w:cs="Times New Roman"/>
                <w:color w:val="ED0000"/>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4E6B151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noWrap/>
            <w:vAlign w:val="center"/>
            <w:hideMark/>
          </w:tcPr>
          <w:p w14:paraId="7D14A975" w14:textId="77777777" w:rsidR="00390AB3" w:rsidRPr="001D43D9" w:rsidRDefault="00390AB3" w:rsidP="00005E72">
            <w:pPr>
              <w:spacing w:after="0" w:line="240" w:lineRule="auto"/>
              <w:rPr>
                <w:rFonts w:ascii="Times New Roman" w:eastAsia="Times New Roman" w:hAnsi="Times New Roman" w:cs="Times New Roman"/>
                <w:color w:val="388600"/>
                <w:kern w:val="0"/>
                <w:lang w:eastAsia="en-GB"/>
                <w14:ligatures w14:val="none"/>
              </w:rPr>
            </w:pPr>
            <w:r w:rsidRPr="001D43D9">
              <w:rPr>
                <w:rFonts w:ascii="Times New Roman" w:eastAsia="Times New Roman" w:hAnsi="Times New Roman" w:cs="Times New Roman"/>
                <w:color w:val="388600"/>
                <w:kern w:val="0"/>
                <w:lang w:eastAsia="en-GB"/>
                <w14:ligatures w14:val="none"/>
              </w:rPr>
              <w:t> </w:t>
            </w:r>
          </w:p>
        </w:tc>
        <w:tc>
          <w:tcPr>
            <w:tcW w:w="236" w:type="dxa"/>
            <w:vAlign w:val="center"/>
            <w:hideMark/>
          </w:tcPr>
          <w:p w14:paraId="1CB5DDC0"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3F913ED" w14:textId="77777777" w:rsidTr="006B7280">
        <w:trPr>
          <w:trHeight w:val="492"/>
        </w:trPr>
        <w:tc>
          <w:tcPr>
            <w:tcW w:w="501" w:type="dxa"/>
            <w:gridSpan w:val="2"/>
            <w:vMerge/>
            <w:tcBorders>
              <w:top w:val="nil"/>
              <w:left w:val="single" w:sz="8" w:space="0" w:color="auto"/>
              <w:bottom w:val="single" w:sz="8" w:space="0" w:color="000000"/>
              <w:right w:val="single" w:sz="8" w:space="0" w:color="auto"/>
            </w:tcBorders>
            <w:vAlign w:val="center"/>
            <w:hideMark/>
          </w:tcPr>
          <w:p w14:paraId="53A5760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DAD60B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F64A14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single" w:sz="4" w:space="0" w:color="auto"/>
              <w:left w:val="single" w:sz="4" w:space="0" w:color="auto"/>
              <w:bottom w:val="single" w:sz="4" w:space="0" w:color="000000"/>
              <w:right w:val="single" w:sz="4" w:space="0" w:color="auto"/>
            </w:tcBorders>
            <w:noWrap/>
            <w:hideMark/>
          </w:tcPr>
          <w:p w14:paraId="628BF53C"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07</w:t>
            </w:r>
          </w:p>
        </w:tc>
        <w:tc>
          <w:tcPr>
            <w:tcW w:w="1491" w:type="dxa"/>
            <w:vMerge w:val="restart"/>
            <w:tcBorders>
              <w:top w:val="nil"/>
              <w:left w:val="single" w:sz="4" w:space="0" w:color="auto"/>
              <w:bottom w:val="single" w:sz="4" w:space="0" w:color="000000"/>
              <w:right w:val="single" w:sz="4" w:space="0" w:color="auto"/>
            </w:tcBorders>
            <w:shd w:val="clear" w:color="000000" w:fill="FFFFFF"/>
            <w:hideMark/>
          </w:tcPr>
          <w:p w14:paraId="2E4BF3D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Užtikrinti mėgėjų meno kolektyvų formavimą ir plėtros </w:t>
            </w:r>
            <w:r w:rsidRPr="001D43D9">
              <w:rPr>
                <w:rFonts w:ascii="Times New Roman" w:eastAsia="Times New Roman" w:hAnsi="Times New Roman" w:cs="Times New Roman"/>
                <w:color w:val="000000"/>
                <w:kern w:val="0"/>
                <w:lang w:eastAsia="en-GB"/>
                <w14:ligatures w14:val="none"/>
              </w:rPr>
              <w:lastRenderedPageBreak/>
              <w:t>įgyvendinimą, jų kultūrinės veiklos vykdymą:</w:t>
            </w: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32D627F1"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lastRenderedPageBreak/>
              <w:t xml:space="preserve">Užtikrinti kultūros centro aptarnaujamos teritorijos gyventojų </w:t>
            </w:r>
            <w:r w:rsidRPr="001D43D9">
              <w:rPr>
                <w:rFonts w:ascii="Times New Roman" w:eastAsia="Times New Roman" w:hAnsi="Times New Roman" w:cs="Times New Roman"/>
                <w:kern w:val="0"/>
                <w:lang w:eastAsia="en-GB"/>
                <w14:ligatures w14:val="none"/>
              </w:rPr>
              <w:lastRenderedPageBreak/>
              <w:t>įtraukimą į kultūrinę veiklą</w:t>
            </w:r>
          </w:p>
        </w:tc>
        <w:tc>
          <w:tcPr>
            <w:tcW w:w="1912" w:type="dxa"/>
            <w:tcBorders>
              <w:top w:val="nil"/>
              <w:left w:val="nil"/>
              <w:bottom w:val="single" w:sz="4" w:space="0" w:color="auto"/>
              <w:right w:val="single" w:sz="4" w:space="0" w:color="auto"/>
            </w:tcBorders>
            <w:shd w:val="clear" w:color="000000" w:fill="FFFFFF"/>
            <w:vAlign w:val="center"/>
            <w:hideMark/>
          </w:tcPr>
          <w:p w14:paraId="5CC7222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lastRenderedPageBreak/>
              <w:t>Mėgėjų meno kolektyvų skaičius</w:t>
            </w:r>
          </w:p>
        </w:tc>
        <w:tc>
          <w:tcPr>
            <w:tcW w:w="1258" w:type="dxa"/>
            <w:tcBorders>
              <w:top w:val="nil"/>
              <w:left w:val="nil"/>
              <w:bottom w:val="single" w:sz="4" w:space="0" w:color="auto"/>
              <w:right w:val="single" w:sz="4" w:space="0" w:color="auto"/>
            </w:tcBorders>
            <w:shd w:val="clear" w:color="000000" w:fill="FFFFFF"/>
            <w:vAlign w:val="center"/>
            <w:hideMark/>
          </w:tcPr>
          <w:p w14:paraId="5E76886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305" w:type="dxa"/>
            <w:tcBorders>
              <w:top w:val="nil"/>
              <w:left w:val="nil"/>
              <w:bottom w:val="single" w:sz="4" w:space="0" w:color="auto"/>
              <w:right w:val="single" w:sz="4" w:space="0" w:color="auto"/>
            </w:tcBorders>
            <w:shd w:val="clear" w:color="000000" w:fill="FFFFFF"/>
            <w:vAlign w:val="center"/>
            <w:hideMark/>
          </w:tcPr>
          <w:p w14:paraId="045B23B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284" w:type="dxa"/>
            <w:tcBorders>
              <w:top w:val="nil"/>
              <w:left w:val="nil"/>
              <w:bottom w:val="single" w:sz="4" w:space="0" w:color="auto"/>
              <w:right w:val="single" w:sz="4" w:space="0" w:color="auto"/>
            </w:tcBorders>
            <w:shd w:val="clear" w:color="000000" w:fill="FFFFFF"/>
            <w:vAlign w:val="center"/>
            <w:hideMark/>
          </w:tcPr>
          <w:p w14:paraId="377616F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85B183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9BD72D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3EC638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3EB3D4D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3A06FF9" w14:textId="77777777" w:rsidTr="006B7280">
        <w:trPr>
          <w:trHeight w:val="696"/>
        </w:trPr>
        <w:tc>
          <w:tcPr>
            <w:tcW w:w="501" w:type="dxa"/>
            <w:gridSpan w:val="2"/>
            <w:vMerge/>
            <w:tcBorders>
              <w:top w:val="nil"/>
              <w:left w:val="single" w:sz="8" w:space="0" w:color="auto"/>
              <w:bottom w:val="single" w:sz="8" w:space="0" w:color="000000"/>
              <w:right w:val="single" w:sz="8" w:space="0" w:color="auto"/>
            </w:tcBorders>
            <w:vAlign w:val="center"/>
            <w:hideMark/>
          </w:tcPr>
          <w:p w14:paraId="557E1A1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1BB46D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89943D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5ACCE04E"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0C5EF9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448488B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2B7D6B5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 tenkantis 1000 gyventojų</w:t>
            </w:r>
          </w:p>
        </w:tc>
        <w:tc>
          <w:tcPr>
            <w:tcW w:w="1258" w:type="dxa"/>
            <w:tcBorders>
              <w:top w:val="nil"/>
              <w:left w:val="nil"/>
              <w:bottom w:val="nil"/>
              <w:right w:val="single" w:sz="4" w:space="0" w:color="auto"/>
            </w:tcBorders>
            <w:shd w:val="clear" w:color="000000" w:fill="FFFFFF"/>
            <w:vAlign w:val="center"/>
            <w:hideMark/>
          </w:tcPr>
          <w:p w14:paraId="058B908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8,5</w:t>
            </w:r>
          </w:p>
        </w:tc>
        <w:tc>
          <w:tcPr>
            <w:tcW w:w="1305" w:type="dxa"/>
            <w:tcBorders>
              <w:top w:val="nil"/>
              <w:left w:val="nil"/>
              <w:bottom w:val="nil"/>
              <w:right w:val="single" w:sz="4" w:space="0" w:color="auto"/>
            </w:tcBorders>
            <w:shd w:val="clear" w:color="000000" w:fill="FFFFFF"/>
            <w:vAlign w:val="center"/>
            <w:hideMark/>
          </w:tcPr>
          <w:p w14:paraId="5634F73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8,5</w:t>
            </w:r>
          </w:p>
        </w:tc>
        <w:tc>
          <w:tcPr>
            <w:tcW w:w="1284" w:type="dxa"/>
            <w:tcBorders>
              <w:top w:val="nil"/>
              <w:left w:val="nil"/>
              <w:bottom w:val="single" w:sz="4" w:space="0" w:color="auto"/>
              <w:right w:val="single" w:sz="4" w:space="0" w:color="auto"/>
            </w:tcBorders>
            <w:shd w:val="clear" w:color="000000" w:fill="FFFFFF"/>
            <w:vAlign w:val="center"/>
            <w:hideMark/>
          </w:tcPr>
          <w:p w14:paraId="48FCE73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293E70C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B79A00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63FCA0D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DB3BE8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C80905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5CF468E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769C17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F2F874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7D65D6EE"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46F3596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00B8ADE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 Suaugusiųjų dramos kolektyvo "Brasta" veikla</w:t>
            </w:r>
          </w:p>
        </w:tc>
        <w:tc>
          <w:tcPr>
            <w:tcW w:w="1912" w:type="dxa"/>
            <w:tcBorders>
              <w:top w:val="nil"/>
              <w:left w:val="nil"/>
              <w:bottom w:val="single" w:sz="4" w:space="0" w:color="auto"/>
              <w:right w:val="single" w:sz="4" w:space="0" w:color="auto"/>
            </w:tcBorders>
            <w:shd w:val="clear" w:color="000000" w:fill="FFFFFF"/>
            <w:vAlign w:val="center"/>
            <w:hideMark/>
          </w:tcPr>
          <w:p w14:paraId="47F3BA8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6C47977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9</w:t>
            </w:r>
          </w:p>
        </w:tc>
        <w:tc>
          <w:tcPr>
            <w:tcW w:w="1305" w:type="dxa"/>
            <w:tcBorders>
              <w:top w:val="single" w:sz="4" w:space="0" w:color="auto"/>
              <w:left w:val="nil"/>
              <w:bottom w:val="single" w:sz="4" w:space="0" w:color="auto"/>
              <w:right w:val="single" w:sz="4" w:space="0" w:color="auto"/>
            </w:tcBorders>
            <w:shd w:val="clear" w:color="000000" w:fill="FFFFFF"/>
            <w:vAlign w:val="center"/>
            <w:hideMark/>
          </w:tcPr>
          <w:p w14:paraId="1189E3E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9</w:t>
            </w:r>
          </w:p>
        </w:tc>
        <w:tc>
          <w:tcPr>
            <w:tcW w:w="1284" w:type="dxa"/>
            <w:tcBorders>
              <w:top w:val="nil"/>
              <w:left w:val="nil"/>
              <w:bottom w:val="single" w:sz="4" w:space="0" w:color="auto"/>
              <w:right w:val="single" w:sz="4" w:space="0" w:color="auto"/>
            </w:tcBorders>
            <w:shd w:val="clear" w:color="000000" w:fill="FFFFFF"/>
            <w:vAlign w:val="center"/>
            <w:hideMark/>
          </w:tcPr>
          <w:p w14:paraId="71F8052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52E9AD6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9AD861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40FE9D2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2E0288E"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8C04368"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1B2D979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F1D921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C7A371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27A0A382"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58AD7B9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126AD64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27AC134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0F6C535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49C56A6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358F9D5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619363E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E6D4EB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7271B79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F9D187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24A589D"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22E6ACC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67EE00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C662E6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07103EC1"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1544313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74206F7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1B61A87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shd w:val="clear" w:color="000000" w:fill="FFFFFF"/>
            <w:vAlign w:val="center"/>
            <w:hideMark/>
          </w:tcPr>
          <w:p w14:paraId="0C897EF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11D9262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29A284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7F08BBE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D1E8EE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685BF32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2A8B04F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5BE0CE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6936538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430443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AB6568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3021B994"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18D9426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61D42E0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 Mišraus vokalinio ansamblio "</w:t>
            </w:r>
            <w:proofErr w:type="spellStart"/>
            <w:r w:rsidRPr="001D43D9">
              <w:rPr>
                <w:rFonts w:ascii="Times New Roman" w:eastAsia="Times New Roman" w:hAnsi="Times New Roman" w:cs="Times New Roman"/>
                <w:color w:val="000000"/>
                <w:kern w:val="0"/>
                <w:lang w:eastAsia="en-GB"/>
                <w14:ligatures w14:val="none"/>
              </w:rPr>
              <w:t>Retro</w:t>
            </w:r>
            <w:proofErr w:type="spellEnd"/>
            <w:r w:rsidRPr="001D43D9">
              <w:rPr>
                <w:rFonts w:ascii="Times New Roman" w:eastAsia="Times New Roman" w:hAnsi="Times New Roman" w:cs="Times New Roman"/>
                <w:color w:val="000000"/>
                <w:kern w:val="0"/>
                <w:lang w:eastAsia="en-GB"/>
                <w14:ligatures w14:val="none"/>
              </w:rPr>
              <w:t>" veikla</w:t>
            </w:r>
          </w:p>
        </w:tc>
        <w:tc>
          <w:tcPr>
            <w:tcW w:w="1912" w:type="dxa"/>
            <w:tcBorders>
              <w:top w:val="nil"/>
              <w:left w:val="nil"/>
              <w:bottom w:val="single" w:sz="4" w:space="0" w:color="auto"/>
              <w:right w:val="single" w:sz="4" w:space="0" w:color="auto"/>
            </w:tcBorders>
            <w:shd w:val="clear" w:color="000000" w:fill="FFFFFF"/>
            <w:vAlign w:val="center"/>
            <w:hideMark/>
          </w:tcPr>
          <w:p w14:paraId="23F66B2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3F79A23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305" w:type="dxa"/>
            <w:tcBorders>
              <w:top w:val="nil"/>
              <w:left w:val="nil"/>
              <w:bottom w:val="single" w:sz="4" w:space="0" w:color="auto"/>
              <w:right w:val="single" w:sz="4" w:space="0" w:color="auto"/>
            </w:tcBorders>
            <w:shd w:val="clear" w:color="000000" w:fill="FFFFFF"/>
            <w:vAlign w:val="center"/>
            <w:hideMark/>
          </w:tcPr>
          <w:p w14:paraId="3851EDA7"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w:t>
            </w:r>
          </w:p>
        </w:tc>
        <w:tc>
          <w:tcPr>
            <w:tcW w:w="1284" w:type="dxa"/>
            <w:tcBorders>
              <w:top w:val="nil"/>
              <w:left w:val="nil"/>
              <w:bottom w:val="single" w:sz="4" w:space="0" w:color="auto"/>
              <w:right w:val="single" w:sz="4" w:space="0" w:color="auto"/>
            </w:tcBorders>
            <w:shd w:val="clear" w:color="000000" w:fill="FFFFFF"/>
            <w:vAlign w:val="center"/>
            <w:hideMark/>
          </w:tcPr>
          <w:p w14:paraId="3A17044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200CAF4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21ACFE3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4A0C85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273274F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79904F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77011C2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0A3080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0976A21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27345D9D"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1EF8238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307862F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1579D9F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7EAC93D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3DB087E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385A23E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752001D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7F4C79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349AB8C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2EAEEBCE"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9000BAC"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145F79D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DD2740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DBA874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77E4EBAF"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43295A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43A3217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vAlign w:val="center"/>
            <w:hideMark/>
          </w:tcPr>
          <w:p w14:paraId="6447EC9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vAlign w:val="center"/>
            <w:hideMark/>
          </w:tcPr>
          <w:p w14:paraId="364BF0D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vAlign w:val="center"/>
            <w:hideMark/>
          </w:tcPr>
          <w:p w14:paraId="1A6414D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0</w:t>
            </w:r>
          </w:p>
        </w:tc>
        <w:tc>
          <w:tcPr>
            <w:tcW w:w="1284" w:type="dxa"/>
            <w:tcBorders>
              <w:top w:val="nil"/>
              <w:left w:val="nil"/>
              <w:bottom w:val="single" w:sz="4" w:space="0" w:color="auto"/>
              <w:right w:val="single" w:sz="4" w:space="0" w:color="auto"/>
            </w:tcBorders>
            <w:vAlign w:val="center"/>
            <w:hideMark/>
          </w:tcPr>
          <w:p w14:paraId="0C81668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5B47601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5C3E801D" w14:textId="7909B0EC"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roofErr w:type="spellStart"/>
            <w:r w:rsidRPr="001D43D9">
              <w:rPr>
                <w:rFonts w:ascii="Times New Roman" w:eastAsia="Times New Roman" w:hAnsi="Times New Roman" w:cs="Times New Roman"/>
                <w:kern w:val="0"/>
                <w:lang w:eastAsia="en-GB"/>
                <w14:ligatures w14:val="none"/>
              </w:rPr>
              <w:t>Neįgy</w:t>
            </w:r>
            <w:r w:rsidR="008A0136" w:rsidRPr="001D43D9">
              <w:rPr>
                <w:rFonts w:ascii="Times New Roman" w:eastAsia="Times New Roman" w:hAnsi="Times New Roman" w:cs="Times New Roman"/>
                <w:kern w:val="0"/>
                <w:lang w:eastAsia="en-GB"/>
                <w14:ligatures w14:val="none"/>
              </w:rPr>
              <w:t>-</w:t>
            </w:r>
            <w:r w:rsidRPr="001D43D9">
              <w:rPr>
                <w:rFonts w:ascii="Times New Roman" w:eastAsia="Times New Roman" w:hAnsi="Times New Roman" w:cs="Times New Roman"/>
                <w:kern w:val="0"/>
                <w:lang w:eastAsia="en-GB"/>
                <w14:ligatures w14:val="none"/>
              </w:rPr>
              <w:t>vendinta</w:t>
            </w:r>
            <w:proofErr w:type="spellEnd"/>
          </w:p>
        </w:tc>
        <w:tc>
          <w:tcPr>
            <w:tcW w:w="1718" w:type="dxa"/>
            <w:tcBorders>
              <w:top w:val="nil"/>
              <w:left w:val="nil"/>
              <w:bottom w:val="single" w:sz="4" w:space="0" w:color="auto"/>
              <w:right w:val="single" w:sz="4" w:space="0" w:color="auto"/>
            </w:tcBorders>
            <w:noWrap/>
            <w:vAlign w:val="center"/>
            <w:hideMark/>
          </w:tcPr>
          <w:p w14:paraId="64C5BAF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Kolektyvo vadovės liga</w:t>
            </w:r>
          </w:p>
        </w:tc>
        <w:tc>
          <w:tcPr>
            <w:tcW w:w="236" w:type="dxa"/>
            <w:vAlign w:val="center"/>
            <w:hideMark/>
          </w:tcPr>
          <w:p w14:paraId="10A36FAD"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A5231BD"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41CCBEC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6C04E8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A90A61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1A41C563"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683E1D7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31FC2D8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3. Suaugusiųjų tautinių šokių kolektyvo "Vaivoras" veikla</w:t>
            </w:r>
          </w:p>
        </w:tc>
        <w:tc>
          <w:tcPr>
            <w:tcW w:w="1912" w:type="dxa"/>
            <w:tcBorders>
              <w:top w:val="nil"/>
              <w:left w:val="nil"/>
              <w:bottom w:val="single" w:sz="4" w:space="0" w:color="auto"/>
              <w:right w:val="single" w:sz="4" w:space="0" w:color="auto"/>
            </w:tcBorders>
            <w:shd w:val="clear" w:color="000000" w:fill="FFFFFF"/>
            <w:vAlign w:val="center"/>
            <w:hideMark/>
          </w:tcPr>
          <w:p w14:paraId="326C483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7F1B8FE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18</w:t>
            </w:r>
          </w:p>
        </w:tc>
        <w:tc>
          <w:tcPr>
            <w:tcW w:w="1305" w:type="dxa"/>
            <w:tcBorders>
              <w:top w:val="nil"/>
              <w:left w:val="nil"/>
              <w:bottom w:val="single" w:sz="4" w:space="0" w:color="auto"/>
              <w:right w:val="single" w:sz="4" w:space="0" w:color="auto"/>
            </w:tcBorders>
            <w:shd w:val="clear" w:color="000000" w:fill="FFFFFF"/>
            <w:vAlign w:val="center"/>
            <w:hideMark/>
          </w:tcPr>
          <w:p w14:paraId="5F6D02B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18</w:t>
            </w:r>
          </w:p>
        </w:tc>
        <w:tc>
          <w:tcPr>
            <w:tcW w:w="1284" w:type="dxa"/>
            <w:tcBorders>
              <w:top w:val="nil"/>
              <w:left w:val="nil"/>
              <w:bottom w:val="single" w:sz="4" w:space="0" w:color="auto"/>
              <w:right w:val="single" w:sz="4" w:space="0" w:color="auto"/>
            </w:tcBorders>
            <w:shd w:val="clear" w:color="000000" w:fill="FFFFFF"/>
            <w:vAlign w:val="center"/>
            <w:hideMark/>
          </w:tcPr>
          <w:p w14:paraId="740DDFF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5355535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B6AA6A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587B55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244F40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EE438A9"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3E4B1C4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288393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F08BF8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2DA7E313"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1CBF2B9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6CF90C7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295FF05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6093518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0EAB9CC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68AA7E5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6FBDE01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249CDC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44694BC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68BDE8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37786BD"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645E628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3F73C5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0ED2F19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4D8BA7E4"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1B4B4D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0C8A5BD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vAlign w:val="center"/>
            <w:hideMark/>
          </w:tcPr>
          <w:p w14:paraId="32F3439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vAlign w:val="center"/>
            <w:hideMark/>
          </w:tcPr>
          <w:p w14:paraId="3974F6E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vAlign w:val="center"/>
            <w:hideMark/>
          </w:tcPr>
          <w:p w14:paraId="5731AF1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w:t>
            </w:r>
          </w:p>
        </w:tc>
        <w:tc>
          <w:tcPr>
            <w:tcW w:w="1284" w:type="dxa"/>
            <w:tcBorders>
              <w:top w:val="nil"/>
              <w:left w:val="nil"/>
              <w:bottom w:val="single" w:sz="4" w:space="0" w:color="auto"/>
              <w:right w:val="single" w:sz="4" w:space="0" w:color="auto"/>
            </w:tcBorders>
            <w:vAlign w:val="center"/>
            <w:hideMark/>
          </w:tcPr>
          <w:p w14:paraId="2816BE0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0B83EC2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5F06779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vAlign w:val="center"/>
            <w:hideMark/>
          </w:tcPr>
          <w:p w14:paraId="1625DDC1" w14:textId="15E5C0CA"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Dalyvauta 2 konkur</w:t>
            </w:r>
            <w:r w:rsidR="00EF2605" w:rsidRPr="001D43D9">
              <w:rPr>
                <w:rFonts w:ascii="Times New Roman" w:eastAsia="Times New Roman" w:hAnsi="Times New Roman" w:cs="Times New Roman"/>
                <w:color w:val="000000"/>
                <w:kern w:val="0"/>
                <w:lang w:eastAsia="en-GB"/>
                <w14:ligatures w14:val="none"/>
              </w:rPr>
              <w:t>s</w:t>
            </w:r>
            <w:r w:rsidRPr="001D43D9">
              <w:rPr>
                <w:rFonts w:ascii="Times New Roman" w:eastAsia="Times New Roman" w:hAnsi="Times New Roman" w:cs="Times New Roman"/>
                <w:color w:val="000000"/>
                <w:kern w:val="0"/>
                <w:lang w:eastAsia="en-GB"/>
                <w14:ligatures w14:val="none"/>
              </w:rPr>
              <w:t xml:space="preserve">uose daugiau </w:t>
            </w:r>
          </w:p>
        </w:tc>
        <w:tc>
          <w:tcPr>
            <w:tcW w:w="236" w:type="dxa"/>
            <w:vAlign w:val="center"/>
            <w:hideMark/>
          </w:tcPr>
          <w:p w14:paraId="45B8F40E"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D14161D"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7B78EFB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990AD9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E5FAA8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671D095A"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5FFCB08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7C0C843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 Vaikų ir jaunimo tautinių šokių kolektyvo "</w:t>
            </w:r>
            <w:proofErr w:type="spellStart"/>
            <w:r w:rsidRPr="001D43D9">
              <w:rPr>
                <w:rFonts w:ascii="Times New Roman" w:eastAsia="Times New Roman" w:hAnsi="Times New Roman" w:cs="Times New Roman"/>
                <w:color w:val="000000"/>
                <w:kern w:val="0"/>
                <w:lang w:eastAsia="en-GB"/>
                <w14:ligatures w14:val="none"/>
              </w:rPr>
              <w:t>Pinavija</w:t>
            </w:r>
            <w:proofErr w:type="spellEnd"/>
            <w:r w:rsidRPr="001D43D9">
              <w:rPr>
                <w:rFonts w:ascii="Times New Roman" w:eastAsia="Times New Roman" w:hAnsi="Times New Roman" w:cs="Times New Roman"/>
                <w:color w:val="000000"/>
                <w:kern w:val="0"/>
                <w:lang w:eastAsia="en-GB"/>
                <w14:ligatures w14:val="none"/>
              </w:rPr>
              <w:t>" veikla</w:t>
            </w:r>
          </w:p>
        </w:tc>
        <w:tc>
          <w:tcPr>
            <w:tcW w:w="1912" w:type="dxa"/>
            <w:tcBorders>
              <w:top w:val="nil"/>
              <w:left w:val="nil"/>
              <w:bottom w:val="single" w:sz="4" w:space="0" w:color="auto"/>
              <w:right w:val="single" w:sz="4" w:space="0" w:color="auto"/>
            </w:tcBorders>
            <w:shd w:val="clear" w:color="000000" w:fill="FFFFFF"/>
            <w:vAlign w:val="center"/>
            <w:hideMark/>
          </w:tcPr>
          <w:p w14:paraId="0739A1D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4902062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w:t>
            </w:r>
          </w:p>
        </w:tc>
        <w:tc>
          <w:tcPr>
            <w:tcW w:w="1305" w:type="dxa"/>
            <w:tcBorders>
              <w:top w:val="nil"/>
              <w:left w:val="nil"/>
              <w:bottom w:val="single" w:sz="4" w:space="0" w:color="auto"/>
              <w:right w:val="single" w:sz="4" w:space="0" w:color="auto"/>
            </w:tcBorders>
            <w:shd w:val="clear" w:color="000000" w:fill="FFFFFF"/>
            <w:vAlign w:val="center"/>
            <w:hideMark/>
          </w:tcPr>
          <w:p w14:paraId="6DB1D7B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w:t>
            </w:r>
          </w:p>
        </w:tc>
        <w:tc>
          <w:tcPr>
            <w:tcW w:w="1284" w:type="dxa"/>
            <w:tcBorders>
              <w:top w:val="nil"/>
              <w:left w:val="nil"/>
              <w:bottom w:val="single" w:sz="4" w:space="0" w:color="auto"/>
              <w:right w:val="single" w:sz="4" w:space="0" w:color="auto"/>
            </w:tcBorders>
            <w:shd w:val="clear" w:color="000000" w:fill="FFFFFF"/>
            <w:vAlign w:val="center"/>
            <w:hideMark/>
          </w:tcPr>
          <w:p w14:paraId="5AAE268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6609042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2F1105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750D31C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63B540C"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513EB25"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06A15AD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77277B5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0B4AFF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6ED0A45F"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553ECF7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65A8F08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1D1F3F2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52C6C78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2EE0A83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7BA2CFB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008DD4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F1ECA2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3B3F468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581F15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B2FB28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4830DD2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5A124E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211251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46C95453"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34B4D3F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1835509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vAlign w:val="center"/>
            <w:hideMark/>
          </w:tcPr>
          <w:p w14:paraId="5061E68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vAlign w:val="center"/>
            <w:hideMark/>
          </w:tcPr>
          <w:p w14:paraId="56D6C1C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vAlign w:val="center"/>
            <w:hideMark/>
          </w:tcPr>
          <w:p w14:paraId="07D4FA9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vAlign w:val="center"/>
            <w:hideMark/>
          </w:tcPr>
          <w:p w14:paraId="109E19A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1C4B926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1A3C7F1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Įgyvendinta</w:t>
            </w:r>
          </w:p>
        </w:tc>
        <w:tc>
          <w:tcPr>
            <w:tcW w:w="1718" w:type="dxa"/>
            <w:tcBorders>
              <w:top w:val="nil"/>
              <w:left w:val="nil"/>
              <w:bottom w:val="single" w:sz="4" w:space="0" w:color="auto"/>
              <w:right w:val="single" w:sz="4" w:space="0" w:color="auto"/>
            </w:tcBorders>
            <w:noWrap/>
            <w:vAlign w:val="center"/>
            <w:hideMark/>
          </w:tcPr>
          <w:p w14:paraId="1DE470F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236" w:type="dxa"/>
            <w:vAlign w:val="center"/>
            <w:hideMark/>
          </w:tcPr>
          <w:p w14:paraId="5FCF9FBB"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C20F830"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2FDFFC7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EE4656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5B11E40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586687D6"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7075F0A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779E6E04" w14:textId="77777777" w:rsidR="00390AB3" w:rsidRPr="001D43D9" w:rsidRDefault="00390AB3" w:rsidP="00005E72">
            <w:pPr>
              <w:spacing w:after="0" w:line="240" w:lineRule="auto"/>
              <w:rPr>
                <w:rFonts w:ascii="Times New Roman" w:eastAsia="Times New Roman" w:hAnsi="Times New Roman" w:cs="Times New Roman"/>
                <w:color w:val="000000"/>
                <w:kern w:val="0"/>
                <w:lang w:val="it-IT" w:eastAsia="en-GB"/>
                <w14:ligatures w14:val="none"/>
              </w:rPr>
            </w:pPr>
            <w:r w:rsidRPr="001D43D9">
              <w:rPr>
                <w:rFonts w:ascii="Times New Roman" w:eastAsia="Times New Roman" w:hAnsi="Times New Roman" w:cs="Times New Roman"/>
                <w:color w:val="000000"/>
                <w:kern w:val="0"/>
                <w:lang w:val="it-IT" w:eastAsia="en-GB"/>
                <w14:ligatures w14:val="none"/>
              </w:rPr>
              <w:t>5. Moterų vokalinio ansamblio "Svaja" veikla</w:t>
            </w:r>
          </w:p>
        </w:tc>
        <w:tc>
          <w:tcPr>
            <w:tcW w:w="1912" w:type="dxa"/>
            <w:tcBorders>
              <w:top w:val="nil"/>
              <w:left w:val="nil"/>
              <w:bottom w:val="single" w:sz="4" w:space="0" w:color="auto"/>
              <w:right w:val="single" w:sz="4" w:space="0" w:color="auto"/>
            </w:tcBorders>
            <w:shd w:val="clear" w:color="000000" w:fill="FFFFFF"/>
            <w:vAlign w:val="center"/>
            <w:hideMark/>
          </w:tcPr>
          <w:p w14:paraId="13EF7B9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6564946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9</w:t>
            </w:r>
          </w:p>
        </w:tc>
        <w:tc>
          <w:tcPr>
            <w:tcW w:w="1305" w:type="dxa"/>
            <w:tcBorders>
              <w:top w:val="nil"/>
              <w:left w:val="nil"/>
              <w:bottom w:val="single" w:sz="4" w:space="0" w:color="auto"/>
              <w:right w:val="single" w:sz="4" w:space="0" w:color="auto"/>
            </w:tcBorders>
            <w:shd w:val="clear" w:color="000000" w:fill="FFFFFF"/>
            <w:vAlign w:val="center"/>
            <w:hideMark/>
          </w:tcPr>
          <w:p w14:paraId="5E9F64F4"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9</w:t>
            </w:r>
          </w:p>
        </w:tc>
        <w:tc>
          <w:tcPr>
            <w:tcW w:w="1284" w:type="dxa"/>
            <w:tcBorders>
              <w:top w:val="nil"/>
              <w:left w:val="nil"/>
              <w:bottom w:val="single" w:sz="4" w:space="0" w:color="auto"/>
              <w:right w:val="single" w:sz="4" w:space="0" w:color="auto"/>
            </w:tcBorders>
            <w:shd w:val="clear" w:color="000000" w:fill="FFFFFF"/>
            <w:vAlign w:val="center"/>
            <w:hideMark/>
          </w:tcPr>
          <w:p w14:paraId="23F0BD6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65A0082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7661FF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33E5A92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C9786F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5C2CC5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07DE101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D1C4D9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1D8C69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24483028"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06C2E2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5133237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31E3BCB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08CC41F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1F0AF65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029888F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0CB827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0A59BA9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F57569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4A2D499"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C963F81"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0D253E5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8D5F75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37F572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773EEE4B"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4448BAF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3538879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vAlign w:val="center"/>
            <w:hideMark/>
          </w:tcPr>
          <w:p w14:paraId="54B6961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vAlign w:val="center"/>
            <w:hideMark/>
          </w:tcPr>
          <w:p w14:paraId="7BA9530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vAlign w:val="center"/>
            <w:hideMark/>
          </w:tcPr>
          <w:p w14:paraId="29E285B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0</w:t>
            </w:r>
          </w:p>
        </w:tc>
        <w:tc>
          <w:tcPr>
            <w:tcW w:w="1284" w:type="dxa"/>
            <w:tcBorders>
              <w:top w:val="nil"/>
              <w:left w:val="nil"/>
              <w:bottom w:val="single" w:sz="4" w:space="0" w:color="auto"/>
              <w:right w:val="single" w:sz="4" w:space="0" w:color="auto"/>
            </w:tcBorders>
            <w:vAlign w:val="center"/>
            <w:hideMark/>
          </w:tcPr>
          <w:p w14:paraId="722F847B"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23FA50D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54FBAF74" w14:textId="7E69DA50"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roofErr w:type="spellStart"/>
            <w:r w:rsidRPr="001D43D9">
              <w:rPr>
                <w:rFonts w:ascii="Times New Roman" w:eastAsia="Times New Roman" w:hAnsi="Times New Roman" w:cs="Times New Roman"/>
                <w:kern w:val="0"/>
                <w:lang w:eastAsia="en-GB"/>
                <w14:ligatures w14:val="none"/>
              </w:rPr>
              <w:t>Neįgy</w:t>
            </w:r>
            <w:r w:rsidR="008A0136" w:rsidRPr="001D43D9">
              <w:rPr>
                <w:rFonts w:ascii="Times New Roman" w:eastAsia="Times New Roman" w:hAnsi="Times New Roman" w:cs="Times New Roman"/>
                <w:kern w:val="0"/>
                <w:lang w:eastAsia="en-GB"/>
                <w14:ligatures w14:val="none"/>
              </w:rPr>
              <w:t>-</w:t>
            </w:r>
            <w:r w:rsidRPr="001D43D9">
              <w:rPr>
                <w:rFonts w:ascii="Times New Roman" w:eastAsia="Times New Roman" w:hAnsi="Times New Roman" w:cs="Times New Roman"/>
                <w:kern w:val="0"/>
                <w:lang w:eastAsia="en-GB"/>
                <w14:ligatures w14:val="none"/>
              </w:rPr>
              <w:t>vendinta</w:t>
            </w:r>
            <w:proofErr w:type="spellEnd"/>
          </w:p>
        </w:tc>
        <w:tc>
          <w:tcPr>
            <w:tcW w:w="1718" w:type="dxa"/>
            <w:tcBorders>
              <w:top w:val="nil"/>
              <w:left w:val="nil"/>
              <w:bottom w:val="single" w:sz="4" w:space="0" w:color="auto"/>
              <w:right w:val="single" w:sz="4" w:space="0" w:color="auto"/>
            </w:tcBorders>
            <w:noWrap/>
            <w:vAlign w:val="center"/>
            <w:hideMark/>
          </w:tcPr>
          <w:p w14:paraId="5686D83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Kolektyvo vadovės liga</w:t>
            </w:r>
          </w:p>
        </w:tc>
        <w:tc>
          <w:tcPr>
            <w:tcW w:w="236" w:type="dxa"/>
            <w:vAlign w:val="center"/>
            <w:hideMark/>
          </w:tcPr>
          <w:p w14:paraId="0E20D4F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BE8511A"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4B0EE77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5D1C10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AE60CD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568881C1"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4DE6B28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265C216A"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6. Vaikų ir jaunimo "Muzikos studijos" veikla</w:t>
            </w:r>
          </w:p>
        </w:tc>
        <w:tc>
          <w:tcPr>
            <w:tcW w:w="1912" w:type="dxa"/>
            <w:tcBorders>
              <w:top w:val="nil"/>
              <w:left w:val="nil"/>
              <w:bottom w:val="single" w:sz="4" w:space="0" w:color="auto"/>
              <w:right w:val="single" w:sz="4" w:space="0" w:color="auto"/>
            </w:tcBorders>
            <w:shd w:val="clear" w:color="000000" w:fill="FFFFFF"/>
            <w:vAlign w:val="center"/>
            <w:hideMark/>
          </w:tcPr>
          <w:p w14:paraId="377AABB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781A348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w:t>
            </w:r>
          </w:p>
        </w:tc>
        <w:tc>
          <w:tcPr>
            <w:tcW w:w="1305" w:type="dxa"/>
            <w:tcBorders>
              <w:top w:val="nil"/>
              <w:left w:val="nil"/>
              <w:bottom w:val="single" w:sz="4" w:space="0" w:color="auto"/>
              <w:right w:val="single" w:sz="4" w:space="0" w:color="auto"/>
            </w:tcBorders>
            <w:shd w:val="clear" w:color="000000" w:fill="FFFFFF"/>
            <w:vAlign w:val="center"/>
            <w:hideMark/>
          </w:tcPr>
          <w:p w14:paraId="205E80A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6</w:t>
            </w:r>
          </w:p>
        </w:tc>
        <w:tc>
          <w:tcPr>
            <w:tcW w:w="1284" w:type="dxa"/>
            <w:tcBorders>
              <w:top w:val="nil"/>
              <w:left w:val="nil"/>
              <w:bottom w:val="single" w:sz="4" w:space="0" w:color="auto"/>
              <w:right w:val="single" w:sz="4" w:space="0" w:color="auto"/>
            </w:tcBorders>
            <w:shd w:val="clear" w:color="000000" w:fill="FFFFFF"/>
            <w:vAlign w:val="center"/>
            <w:hideMark/>
          </w:tcPr>
          <w:p w14:paraId="647A5D8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562321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327C151" w14:textId="25210281"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roofErr w:type="spellStart"/>
            <w:r w:rsidRPr="001D43D9">
              <w:rPr>
                <w:rFonts w:ascii="Times New Roman" w:eastAsia="Times New Roman" w:hAnsi="Times New Roman" w:cs="Times New Roman"/>
                <w:color w:val="000000"/>
                <w:kern w:val="0"/>
                <w:lang w:eastAsia="en-GB"/>
                <w14:ligatures w14:val="none"/>
              </w:rPr>
              <w:t>Neįgy</w:t>
            </w:r>
            <w:r w:rsidR="008A0136" w:rsidRPr="001D43D9">
              <w:rPr>
                <w:rFonts w:ascii="Times New Roman" w:eastAsia="Times New Roman" w:hAnsi="Times New Roman" w:cs="Times New Roman"/>
                <w:color w:val="000000"/>
                <w:kern w:val="0"/>
                <w:lang w:eastAsia="en-GB"/>
                <w14:ligatures w14:val="none"/>
              </w:rPr>
              <w:t>-</w:t>
            </w:r>
            <w:r w:rsidRPr="001D43D9">
              <w:rPr>
                <w:rFonts w:ascii="Times New Roman" w:eastAsia="Times New Roman" w:hAnsi="Times New Roman" w:cs="Times New Roman"/>
                <w:color w:val="000000"/>
                <w:kern w:val="0"/>
                <w:lang w:eastAsia="en-GB"/>
                <w14:ligatures w14:val="none"/>
              </w:rPr>
              <w:t>vendinta</w:t>
            </w:r>
            <w:proofErr w:type="spellEnd"/>
          </w:p>
        </w:tc>
        <w:tc>
          <w:tcPr>
            <w:tcW w:w="1718" w:type="dxa"/>
            <w:tcBorders>
              <w:top w:val="nil"/>
              <w:left w:val="nil"/>
              <w:bottom w:val="single" w:sz="4" w:space="0" w:color="auto"/>
              <w:right w:val="single" w:sz="4" w:space="0" w:color="auto"/>
            </w:tcBorders>
            <w:shd w:val="clear" w:color="CCCCFF" w:fill="FFFFFF"/>
            <w:noWrap/>
            <w:vAlign w:val="center"/>
            <w:hideMark/>
          </w:tcPr>
          <w:p w14:paraId="0730260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Sumažėjo lankančių vaikų</w:t>
            </w:r>
          </w:p>
        </w:tc>
        <w:tc>
          <w:tcPr>
            <w:tcW w:w="236" w:type="dxa"/>
            <w:vAlign w:val="center"/>
            <w:hideMark/>
          </w:tcPr>
          <w:p w14:paraId="5D2FC01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9374575"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6A7C0EC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44F312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5D1D3E4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45EAB123"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579A5DE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5811977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35EBEE8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372A32B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68E789F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15A5990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0CEBC35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BB26DE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72EE35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7CD4C28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5DCCD69"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2870449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7604195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64CF93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2200BDDF"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1180CB2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14FEB1B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09F5BBA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shd w:val="clear" w:color="000000" w:fill="FFFFFF"/>
            <w:vAlign w:val="center"/>
            <w:hideMark/>
          </w:tcPr>
          <w:p w14:paraId="332D22F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65A3AFD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39D3E2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5265DB0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289036E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3F96AE2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2A3180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6F79945"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52C0EFF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4EC2A0C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B9E1E0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1BF1B294"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25CA3A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val="restart"/>
            <w:tcBorders>
              <w:top w:val="nil"/>
              <w:left w:val="single" w:sz="4" w:space="0" w:color="auto"/>
              <w:bottom w:val="single" w:sz="4" w:space="0" w:color="000000"/>
              <w:right w:val="single" w:sz="4" w:space="0" w:color="auto"/>
            </w:tcBorders>
            <w:shd w:val="clear" w:color="000000" w:fill="FFFFFF"/>
            <w:hideMark/>
          </w:tcPr>
          <w:p w14:paraId="56FFB10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7. Vilūnų kapelos veikla </w:t>
            </w:r>
          </w:p>
        </w:tc>
        <w:tc>
          <w:tcPr>
            <w:tcW w:w="1912" w:type="dxa"/>
            <w:tcBorders>
              <w:top w:val="nil"/>
              <w:left w:val="nil"/>
              <w:bottom w:val="single" w:sz="4" w:space="0" w:color="auto"/>
              <w:right w:val="single" w:sz="4" w:space="0" w:color="auto"/>
            </w:tcBorders>
            <w:shd w:val="clear" w:color="000000" w:fill="FFFFFF"/>
            <w:vAlign w:val="center"/>
            <w:hideMark/>
          </w:tcPr>
          <w:p w14:paraId="2A377EE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2E0C85E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w:t>
            </w:r>
          </w:p>
        </w:tc>
        <w:tc>
          <w:tcPr>
            <w:tcW w:w="1305" w:type="dxa"/>
            <w:tcBorders>
              <w:top w:val="nil"/>
              <w:left w:val="nil"/>
              <w:bottom w:val="single" w:sz="4" w:space="0" w:color="auto"/>
              <w:right w:val="single" w:sz="4" w:space="0" w:color="auto"/>
            </w:tcBorders>
            <w:shd w:val="clear" w:color="000000" w:fill="FFFFFF"/>
            <w:vAlign w:val="center"/>
            <w:hideMark/>
          </w:tcPr>
          <w:p w14:paraId="317A309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w:t>
            </w:r>
          </w:p>
        </w:tc>
        <w:tc>
          <w:tcPr>
            <w:tcW w:w="1284" w:type="dxa"/>
            <w:tcBorders>
              <w:top w:val="nil"/>
              <w:left w:val="nil"/>
              <w:bottom w:val="single" w:sz="4" w:space="0" w:color="auto"/>
              <w:right w:val="single" w:sz="4" w:space="0" w:color="auto"/>
            </w:tcBorders>
            <w:shd w:val="clear" w:color="000000" w:fill="FFFFFF"/>
            <w:vAlign w:val="center"/>
            <w:hideMark/>
          </w:tcPr>
          <w:p w14:paraId="37A798E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3A1B3A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D75F06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095488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Pritraukta naujų dalyvių</w:t>
            </w:r>
          </w:p>
        </w:tc>
        <w:tc>
          <w:tcPr>
            <w:tcW w:w="236" w:type="dxa"/>
            <w:vAlign w:val="center"/>
            <w:hideMark/>
          </w:tcPr>
          <w:p w14:paraId="4A0B84EF"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92975F7"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53BFBAB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7D6BDA3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D9F965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5E56AAEB"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3DE7DF2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03679BB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38CE04E3"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Pasirodymų skaičius</w:t>
            </w:r>
          </w:p>
        </w:tc>
        <w:tc>
          <w:tcPr>
            <w:tcW w:w="1258" w:type="dxa"/>
            <w:tcBorders>
              <w:top w:val="single" w:sz="4" w:space="0" w:color="auto"/>
              <w:left w:val="nil"/>
              <w:bottom w:val="nil"/>
              <w:right w:val="single" w:sz="4" w:space="0" w:color="auto"/>
            </w:tcBorders>
            <w:shd w:val="clear" w:color="000000" w:fill="FFFFFF"/>
            <w:vAlign w:val="center"/>
            <w:hideMark/>
          </w:tcPr>
          <w:p w14:paraId="529E5BE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20383B7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284DB41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803E11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7DE919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084E33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550E85A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95E278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369F3D9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60B119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1AF979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single" w:sz="4" w:space="0" w:color="auto"/>
              <w:left w:val="single" w:sz="4" w:space="0" w:color="auto"/>
              <w:bottom w:val="single" w:sz="4" w:space="0" w:color="000000"/>
              <w:right w:val="single" w:sz="4" w:space="0" w:color="auto"/>
            </w:tcBorders>
            <w:vAlign w:val="center"/>
            <w:hideMark/>
          </w:tcPr>
          <w:p w14:paraId="08584B3D"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3E4B178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vMerge/>
            <w:tcBorders>
              <w:top w:val="nil"/>
              <w:left w:val="single" w:sz="4" w:space="0" w:color="auto"/>
              <w:bottom w:val="single" w:sz="4" w:space="0" w:color="000000"/>
              <w:right w:val="single" w:sz="4" w:space="0" w:color="auto"/>
            </w:tcBorders>
            <w:vAlign w:val="center"/>
            <w:hideMark/>
          </w:tcPr>
          <w:p w14:paraId="61D2BB5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single" w:sz="4" w:space="0" w:color="auto"/>
              <w:right w:val="single" w:sz="4" w:space="0" w:color="auto"/>
            </w:tcBorders>
            <w:shd w:val="clear" w:color="000000" w:fill="FFFFFF"/>
            <w:vAlign w:val="center"/>
            <w:hideMark/>
          </w:tcPr>
          <w:p w14:paraId="6C69A08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Dalyvavimas konkursuose</w:t>
            </w:r>
          </w:p>
        </w:tc>
        <w:tc>
          <w:tcPr>
            <w:tcW w:w="1258" w:type="dxa"/>
            <w:tcBorders>
              <w:top w:val="single" w:sz="4" w:space="0" w:color="auto"/>
              <w:left w:val="nil"/>
              <w:bottom w:val="nil"/>
              <w:right w:val="single" w:sz="4" w:space="0" w:color="auto"/>
            </w:tcBorders>
            <w:shd w:val="clear" w:color="000000" w:fill="FFFFFF"/>
            <w:vAlign w:val="center"/>
            <w:hideMark/>
          </w:tcPr>
          <w:p w14:paraId="2B40C73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6F27773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0</w:t>
            </w:r>
          </w:p>
        </w:tc>
        <w:tc>
          <w:tcPr>
            <w:tcW w:w="1284" w:type="dxa"/>
            <w:tcBorders>
              <w:top w:val="nil"/>
              <w:left w:val="nil"/>
              <w:bottom w:val="single" w:sz="4" w:space="0" w:color="auto"/>
              <w:right w:val="single" w:sz="4" w:space="0" w:color="auto"/>
            </w:tcBorders>
            <w:shd w:val="clear" w:color="000000" w:fill="FFFFFF"/>
            <w:vAlign w:val="center"/>
            <w:hideMark/>
          </w:tcPr>
          <w:p w14:paraId="5814C0C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2F34B02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13573099" w14:textId="3EA1291A"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roofErr w:type="spellStart"/>
            <w:r w:rsidRPr="001D43D9">
              <w:rPr>
                <w:rFonts w:ascii="Times New Roman" w:eastAsia="Times New Roman" w:hAnsi="Times New Roman" w:cs="Times New Roman"/>
                <w:color w:val="000000"/>
                <w:kern w:val="0"/>
                <w:lang w:eastAsia="en-GB"/>
                <w14:ligatures w14:val="none"/>
              </w:rPr>
              <w:t>Neįgyvendin</w:t>
            </w:r>
            <w:proofErr w:type="spellEnd"/>
            <w:r w:rsidR="001E0671" w:rsidRPr="001D43D9">
              <w:rPr>
                <w:rFonts w:ascii="Times New Roman" w:eastAsia="Times New Roman" w:hAnsi="Times New Roman" w:cs="Times New Roman"/>
                <w:color w:val="000000"/>
                <w:kern w:val="0"/>
                <w:lang w:eastAsia="en-GB"/>
                <w14:ligatures w14:val="none"/>
              </w:rPr>
              <w:t>-</w:t>
            </w:r>
            <w:r w:rsidRPr="001D43D9">
              <w:rPr>
                <w:rFonts w:ascii="Times New Roman" w:eastAsia="Times New Roman" w:hAnsi="Times New Roman" w:cs="Times New Roman"/>
                <w:color w:val="000000"/>
                <w:kern w:val="0"/>
                <w:lang w:eastAsia="en-GB"/>
                <w14:ligatures w14:val="none"/>
              </w:rPr>
              <w:t>ta</w:t>
            </w:r>
          </w:p>
        </w:tc>
        <w:tc>
          <w:tcPr>
            <w:tcW w:w="1718" w:type="dxa"/>
            <w:tcBorders>
              <w:top w:val="nil"/>
              <w:left w:val="nil"/>
              <w:bottom w:val="single" w:sz="4" w:space="0" w:color="auto"/>
              <w:right w:val="single" w:sz="4" w:space="0" w:color="auto"/>
            </w:tcBorders>
            <w:shd w:val="clear" w:color="CCCCFF" w:fill="FFFFFF"/>
            <w:noWrap/>
            <w:vAlign w:val="center"/>
            <w:hideMark/>
          </w:tcPr>
          <w:p w14:paraId="12F0224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Keitėsi vadovas</w:t>
            </w:r>
          </w:p>
        </w:tc>
        <w:tc>
          <w:tcPr>
            <w:tcW w:w="236" w:type="dxa"/>
            <w:vAlign w:val="center"/>
            <w:hideMark/>
          </w:tcPr>
          <w:p w14:paraId="21606061"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76E501C" w14:textId="77777777" w:rsidTr="006B7280">
        <w:trPr>
          <w:trHeight w:val="900"/>
        </w:trPr>
        <w:tc>
          <w:tcPr>
            <w:tcW w:w="501" w:type="dxa"/>
            <w:gridSpan w:val="2"/>
            <w:vMerge/>
            <w:tcBorders>
              <w:top w:val="nil"/>
              <w:left w:val="single" w:sz="8" w:space="0" w:color="auto"/>
              <w:bottom w:val="single" w:sz="8" w:space="0" w:color="000000"/>
              <w:right w:val="single" w:sz="8" w:space="0" w:color="auto"/>
            </w:tcBorders>
            <w:vAlign w:val="center"/>
            <w:hideMark/>
          </w:tcPr>
          <w:p w14:paraId="7C1E578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310C3D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534E07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single" w:sz="4" w:space="0" w:color="auto"/>
              <w:bottom w:val="single" w:sz="4" w:space="0" w:color="auto"/>
              <w:right w:val="single" w:sz="4" w:space="0" w:color="auto"/>
            </w:tcBorders>
            <w:noWrap/>
            <w:hideMark/>
          </w:tcPr>
          <w:p w14:paraId="7893661A"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08</w:t>
            </w:r>
          </w:p>
        </w:tc>
        <w:tc>
          <w:tcPr>
            <w:tcW w:w="3290" w:type="dxa"/>
            <w:gridSpan w:val="2"/>
            <w:tcBorders>
              <w:top w:val="single" w:sz="4" w:space="0" w:color="auto"/>
              <w:left w:val="nil"/>
              <w:bottom w:val="single" w:sz="4" w:space="0" w:color="auto"/>
              <w:right w:val="single" w:sz="4" w:space="0" w:color="000000"/>
            </w:tcBorders>
            <w:shd w:val="clear" w:color="000000" w:fill="FFFFFF"/>
            <w:hideMark/>
          </w:tcPr>
          <w:p w14:paraId="49C0FAD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Organizuoti neformaliojo švietimo veiklas (rengti paraiškas ir dalyvauti vaikų vasaros stovyklų konkurse)</w:t>
            </w:r>
          </w:p>
        </w:tc>
        <w:tc>
          <w:tcPr>
            <w:tcW w:w="1912" w:type="dxa"/>
            <w:tcBorders>
              <w:top w:val="nil"/>
              <w:left w:val="nil"/>
              <w:bottom w:val="nil"/>
              <w:right w:val="single" w:sz="4" w:space="0" w:color="auto"/>
            </w:tcBorders>
            <w:shd w:val="clear" w:color="000000" w:fill="FFFFFF"/>
            <w:vAlign w:val="center"/>
            <w:hideMark/>
          </w:tcPr>
          <w:p w14:paraId="0B63ECA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Organizuotų stovyklų skaičius</w:t>
            </w:r>
          </w:p>
        </w:tc>
        <w:tc>
          <w:tcPr>
            <w:tcW w:w="1258" w:type="dxa"/>
            <w:tcBorders>
              <w:top w:val="single" w:sz="4" w:space="0" w:color="auto"/>
              <w:left w:val="nil"/>
              <w:bottom w:val="nil"/>
              <w:right w:val="single" w:sz="4" w:space="0" w:color="auto"/>
            </w:tcBorders>
            <w:shd w:val="clear" w:color="000000" w:fill="FFFFFF"/>
            <w:vAlign w:val="center"/>
            <w:hideMark/>
          </w:tcPr>
          <w:p w14:paraId="1379FD9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4A022B3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504016D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5B95C1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730E053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7BE9FCC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5A93E969"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18F058F"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5E0442B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4818DE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592D9BB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8" w:space="0" w:color="auto"/>
              <w:bottom w:val="single" w:sz="4" w:space="0" w:color="000000"/>
              <w:right w:val="single" w:sz="4" w:space="0" w:color="auto"/>
            </w:tcBorders>
            <w:noWrap/>
            <w:hideMark/>
          </w:tcPr>
          <w:p w14:paraId="45BB187D"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09</w:t>
            </w:r>
          </w:p>
        </w:tc>
        <w:tc>
          <w:tcPr>
            <w:tcW w:w="1491" w:type="dxa"/>
            <w:vMerge w:val="restart"/>
            <w:tcBorders>
              <w:top w:val="nil"/>
              <w:left w:val="single" w:sz="4" w:space="0" w:color="auto"/>
              <w:bottom w:val="single" w:sz="4" w:space="0" w:color="000000"/>
              <w:right w:val="single" w:sz="4" w:space="0" w:color="auto"/>
            </w:tcBorders>
            <w:shd w:val="clear" w:color="000000" w:fill="FFFFFF"/>
            <w:hideMark/>
          </w:tcPr>
          <w:p w14:paraId="35A753E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Įgyvendinti iniciatyvas, skirtas Lietuvos tapatybės ir tradicijų išsaugojimui, istorinės atminties aktualizavimui užtikrinti, stiprinančias vietos ir regiono kultūrinį savitumą, skatinančias pilietiškai aktyvios bendruomenės ugdymą:</w:t>
            </w:r>
          </w:p>
        </w:tc>
        <w:tc>
          <w:tcPr>
            <w:tcW w:w="1799" w:type="dxa"/>
            <w:tcBorders>
              <w:top w:val="nil"/>
              <w:left w:val="nil"/>
              <w:bottom w:val="single" w:sz="4" w:space="0" w:color="auto"/>
              <w:right w:val="single" w:sz="4" w:space="0" w:color="auto"/>
            </w:tcBorders>
            <w:noWrap/>
            <w:vAlign w:val="bottom"/>
            <w:hideMark/>
          </w:tcPr>
          <w:p w14:paraId="6F4B366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Trijų Karalių šventė </w:t>
            </w:r>
          </w:p>
        </w:tc>
        <w:tc>
          <w:tcPr>
            <w:tcW w:w="191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373446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Dalyvių ar renginių skaičius </w:t>
            </w:r>
          </w:p>
        </w:tc>
        <w:tc>
          <w:tcPr>
            <w:tcW w:w="1258" w:type="dxa"/>
            <w:tcBorders>
              <w:top w:val="single" w:sz="4" w:space="0" w:color="auto"/>
              <w:left w:val="nil"/>
              <w:bottom w:val="single" w:sz="4" w:space="0" w:color="auto"/>
              <w:right w:val="single" w:sz="4" w:space="0" w:color="auto"/>
            </w:tcBorders>
            <w:noWrap/>
            <w:vAlign w:val="bottom"/>
            <w:hideMark/>
          </w:tcPr>
          <w:p w14:paraId="6813A00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w:t>
            </w:r>
          </w:p>
        </w:tc>
        <w:tc>
          <w:tcPr>
            <w:tcW w:w="1305" w:type="dxa"/>
            <w:tcBorders>
              <w:top w:val="nil"/>
              <w:left w:val="nil"/>
              <w:bottom w:val="single" w:sz="4" w:space="0" w:color="auto"/>
              <w:right w:val="single" w:sz="4" w:space="0" w:color="auto"/>
            </w:tcBorders>
            <w:shd w:val="clear" w:color="000000" w:fill="FFFFFF"/>
            <w:vAlign w:val="center"/>
            <w:hideMark/>
          </w:tcPr>
          <w:p w14:paraId="53EFBF8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w:t>
            </w:r>
          </w:p>
        </w:tc>
        <w:tc>
          <w:tcPr>
            <w:tcW w:w="1284" w:type="dxa"/>
            <w:tcBorders>
              <w:top w:val="nil"/>
              <w:left w:val="nil"/>
              <w:bottom w:val="single" w:sz="4" w:space="0" w:color="auto"/>
              <w:right w:val="single" w:sz="4" w:space="0" w:color="auto"/>
            </w:tcBorders>
            <w:shd w:val="clear" w:color="000000" w:fill="FFFFFF"/>
            <w:vAlign w:val="center"/>
            <w:hideMark/>
          </w:tcPr>
          <w:p w14:paraId="2F938FB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AFD01A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735108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79C8C37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2600A38C"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06A256A" w14:textId="77777777" w:rsidTr="006B7280">
        <w:trPr>
          <w:trHeight w:val="1104"/>
        </w:trPr>
        <w:tc>
          <w:tcPr>
            <w:tcW w:w="501" w:type="dxa"/>
            <w:gridSpan w:val="2"/>
            <w:vMerge/>
            <w:tcBorders>
              <w:top w:val="nil"/>
              <w:left w:val="single" w:sz="8" w:space="0" w:color="auto"/>
              <w:bottom w:val="single" w:sz="8" w:space="0" w:color="000000"/>
              <w:right w:val="single" w:sz="8" w:space="0" w:color="auto"/>
            </w:tcBorders>
            <w:vAlign w:val="center"/>
            <w:hideMark/>
          </w:tcPr>
          <w:p w14:paraId="66D4EE4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1C6F86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933A8F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6DE4B0CA"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795F18A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nil"/>
              <w:right w:val="single" w:sz="4" w:space="0" w:color="auto"/>
            </w:tcBorders>
            <w:shd w:val="clear" w:color="000000" w:fill="FFFFFF"/>
            <w:vAlign w:val="center"/>
            <w:hideMark/>
          </w:tcPr>
          <w:p w14:paraId="5041FF2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Sausio 13 akcija "Atmintis gyva, nes liudija": Kruonyje, Kalviuose, Vilūnuose, Darsūniškyje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0EE693C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nil"/>
              <w:right w:val="single" w:sz="4" w:space="0" w:color="auto"/>
            </w:tcBorders>
            <w:shd w:val="clear" w:color="000000" w:fill="FFFFFF"/>
            <w:vAlign w:val="center"/>
            <w:hideMark/>
          </w:tcPr>
          <w:p w14:paraId="3EC0D306"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w:t>
            </w:r>
          </w:p>
        </w:tc>
        <w:tc>
          <w:tcPr>
            <w:tcW w:w="1305" w:type="dxa"/>
            <w:tcBorders>
              <w:top w:val="nil"/>
              <w:left w:val="nil"/>
              <w:bottom w:val="single" w:sz="4" w:space="0" w:color="auto"/>
              <w:right w:val="single" w:sz="4" w:space="0" w:color="auto"/>
            </w:tcBorders>
            <w:shd w:val="clear" w:color="000000" w:fill="FFFFFF"/>
            <w:vAlign w:val="center"/>
            <w:hideMark/>
          </w:tcPr>
          <w:p w14:paraId="066C65D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w:t>
            </w:r>
          </w:p>
        </w:tc>
        <w:tc>
          <w:tcPr>
            <w:tcW w:w="1284" w:type="dxa"/>
            <w:tcBorders>
              <w:top w:val="nil"/>
              <w:left w:val="nil"/>
              <w:bottom w:val="single" w:sz="4" w:space="0" w:color="auto"/>
              <w:right w:val="single" w:sz="4" w:space="0" w:color="auto"/>
            </w:tcBorders>
            <w:shd w:val="clear" w:color="000000" w:fill="FFFFFF"/>
            <w:vAlign w:val="center"/>
            <w:hideMark/>
          </w:tcPr>
          <w:p w14:paraId="078AFE9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7A54828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1721237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6D59F6E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2F60D22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2DDF475" w14:textId="77777777" w:rsidTr="006B7280">
        <w:trPr>
          <w:trHeight w:val="828"/>
        </w:trPr>
        <w:tc>
          <w:tcPr>
            <w:tcW w:w="501" w:type="dxa"/>
            <w:gridSpan w:val="2"/>
            <w:vMerge/>
            <w:tcBorders>
              <w:top w:val="nil"/>
              <w:left w:val="single" w:sz="8" w:space="0" w:color="auto"/>
              <w:bottom w:val="single" w:sz="8" w:space="0" w:color="000000"/>
              <w:right w:val="single" w:sz="8" w:space="0" w:color="auto"/>
            </w:tcBorders>
            <w:vAlign w:val="center"/>
            <w:hideMark/>
          </w:tcPr>
          <w:p w14:paraId="732A1CC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19F3D9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50A72F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3CEA4966"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30EA0B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nil"/>
              <w:right w:val="single" w:sz="4" w:space="0" w:color="auto"/>
            </w:tcBorders>
            <w:shd w:val="clear" w:color="000000" w:fill="FFFFFF"/>
            <w:vAlign w:val="center"/>
            <w:hideMark/>
          </w:tcPr>
          <w:p w14:paraId="6337DA4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Lietuvos valstybės atkūrimo dienos minėjimas Kruonio šile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70BDBB2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single" w:sz="4" w:space="0" w:color="auto"/>
              <w:left w:val="nil"/>
              <w:bottom w:val="nil"/>
              <w:right w:val="single" w:sz="4" w:space="0" w:color="auto"/>
            </w:tcBorders>
            <w:shd w:val="clear" w:color="000000" w:fill="FFFFFF"/>
            <w:vAlign w:val="center"/>
            <w:hideMark/>
          </w:tcPr>
          <w:p w14:paraId="39C26E9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800</w:t>
            </w:r>
          </w:p>
        </w:tc>
        <w:tc>
          <w:tcPr>
            <w:tcW w:w="1305" w:type="dxa"/>
            <w:tcBorders>
              <w:top w:val="nil"/>
              <w:left w:val="nil"/>
              <w:bottom w:val="nil"/>
              <w:right w:val="single" w:sz="4" w:space="0" w:color="auto"/>
            </w:tcBorders>
            <w:shd w:val="clear" w:color="000000" w:fill="FFFFFF"/>
            <w:vAlign w:val="center"/>
            <w:hideMark/>
          </w:tcPr>
          <w:p w14:paraId="731A389A"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800</w:t>
            </w:r>
          </w:p>
        </w:tc>
        <w:tc>
          <w:tcPr>
            <w:tcW w:w="1284" w:type="dxa"/>
            <w:tcBorders>
              <w:top w:val="nil"/>
              <w:left w:val="nil"/>
              <w:bottom w:val="single" w:sz="4" w:space="0" w:color="auto"/>
              <w:right w:val="single" w:sz="4" w:space="0" w:color="auto"/>
            </w:tcBorders>
            <w:shd w:val="clear" w:color="000000" w:fill="FFFFFF"/>
            <w:vAlign w:val="center"/>
            <w:hideMark/>
          </w:tcPr>
          <w:p w14:paraId="4FFA554B"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2200,00</w:t>
            </w:r>
          </w:p>
        </w:tc>
        <w:tc>
          <w:tcPr>
            <w:tcW w:w="1276" w:type="dxa"/>
            <w:tcBorders>
              <w:top w:val="nil"/>
              <w:left w:val="nil"/>
              <w:bottom w:val="single" w:sz="4" w:space="0" w:color="auto"/>
              <w:right w:val="single" w:sz="4" w:space="0" w:color="auto"/>
            </w:tcBorders>
            <w:shd w:val="clear" w:color="000000" w:fill="FFFFFF"/>
            <w:vAlign w:val="center"/>
            <w:hideMark/>
          </w:tcPr>
          <w:p w14:paraId="51A7071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2200,00</w:t>
            </w:r>
          </w:p>
        </w:tc>
        <w:tc>
          <w:tcPr>
            <w:tcW w:w="1417" w:type="dxa"/>
            <w:tcBorders>
              <w:top w:val="nil"/>
              <w:left w:val="nil"/>
              <w:bottom w:val="single" w:sz="4" w:space="0" w:color="auto"/>
              <w:right w:val="single" w:sz="4" w:space="0" w:color="auto"/>
            </w:tcBorders>
            <w:shd w:val="clear" w:color="CCCCFF" w:fill="FFFFFF"/>
            <w:noWrap/>
            <w:vAlign w:val="center"/>
            <w:hideMark/>
          </w:tcPr>
          <w:p w14:paraId="0FC71BC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64824E4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7601EC9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A069E22"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57F80EB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25A212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6B6D3B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1EE53208"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59BD1DD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single" w:sz="4" w:space="0" w:color="auto"/>
              <w:right w:val="single" w:sz="4" w:space="0" w:color="auto"/>
            </w:tcBorders>
            <w:shd w:val="clear" w:color="000000" w:fill="FFFFFF"/>
            <w:vAlign w:val="center"/>
            <w:hideMark/>
          </w:tcPr>
          <w:p w14:paraId="472FB9F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Kovo 11-oios paminėjimas Kalviuose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0CFF382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14:paraId="36198203"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305" w:type="dxa"/>
            <w:tcBorders>
              <w:top w:val="single" w:sz="4" w:space="0" w:color="auto"/>
              <w:left w:val="nil"/>
              <w:bottom w:val="single" w:sz="4" w:space="0" w:color="auto"/>
              <w:right w:val="single" w:sz="4" w:space="0" w:color="auto"/>
            </w:tcBorders>
            <w:shd w:val="clear" w:color="000000" w:fill="FFFFFF"/>
            <w:vAlign w:val="center"/>
            <w:hideMark/>
          </w:tcPr>
          <w:p w14:paraId="0B9D8B2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284" w:type="dxa"/>
            <w:tcBorders>
              <w:top w:val="nil"/>
              <w:left w:val="nil"/>
              <w:bottom w:val="single" w:sz="4" w:space="0" w:color="auto"/>
              <w:right w:val="single" w:sz="4" w:space="0" w:color="auto"/>
            </w:tcBorders>
            <w:shd w:val="clear" w:color="000000" w:fill="FFFFFF"/>
            <w:vAlign w:val="center"/>
            <w:hideMark/>
          </w:tcPr>
          <w:p w14:paraId="35EF22E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21A5D9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3886599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52855A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76B4A1A"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BFE0063"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6AED849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505B4C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6F5419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79E1E4AA"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6A0E516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4255E22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Renginys "Laukimo mozaika"</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73D247D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651BC49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305" w:type="dxa"/>
            <w:tcBorders>
              <w:top w:val="nil"/>
              <w:left w:val="nil"/>
              <w:bottom w:val="single" w:sz="4" w:space="0" w:color="auto"/>
              <w:right w:val="single" w:sz="4" w:space="0" w:color="auto"/>
            </w:tcBorders>
            <w:shd w:val="clear" w:color="000000" w:fill="FFFFFF"/>
            <w:vAlign w:val="center"/>
            <w:hideMark/>
          </w:tcPr>
          <w:p w14:paraId="7552F1C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284" w:type="dxa"/>
            <w:tcBorders>
              <w:top w:val="nil"/>
              <w:left w:val="nil"/>
              <w:bottom w:val="single" w:sz="4" w:space="0" w:color="auto"/>
              <w:right w:val="single" w:sz="4" w:space="0" w:color="auto"/>
            </w:tcBorders>
            <w:shd w:val="clear" w:color="000000" w:fill="FFFFFF"/>
            <w:vAlign w:val="center"/>
            <w:hideMark/>
          </w:tcPr>
          <w:p w14:paraId="0A1286B0"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100,00</w:t>
            </w:r>
          </w:p>
        </w:tc>
        <w:tc>
          <w:tcPr>
            <w:tcW w:w="1276" w:type="dxa"/>
            <w:tcBorders>
              <w:top w:val="nil"/>
              <w:left w:val="nil"/>
              <w:bottom w:val="single" w:sz="4" w:space="0" w:color="auto"/>
              <w:right w:val="single" w:sz="4" w:space="0" w:color="auto"/>
            </w:tcBorders>
            <w:shd w:val="clear" w:color="000000" w:fill="FFFFFF"/>
            <w:vAlign w:val="center"/>
            <w:hideMark/>
          </w:tcPr>
          <w:p w14:paraId="03C5B95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100,00</w:t>
            </w:r>
          </w:p>
        </w:tc>
        <w:tc>
          <w:tcPr>
            <w:tcW w:w="1417" w:type="dxa"/>
            <w:tcBorders>
              <w:top w:val="nil"/>
              <w:left w:val="nil"/>
              <w:bottom w:val="single" w:sz="4" w:space="0" w:color="auto"/>
              <w:right w:val="single" w:sz="4" w:space="0" w:color="auto"/>
            </w:tcBorders>
            <w:shd w:val="clear" w:color="CCCCFF" w:fill="FFFFFF"/>
            <w:noWrap/>
            <w:vAlign w:val="center"/>
            <w:hideMark/>
          </w:tcPr>
          <w:p w14:paraId="53635F2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645FEE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650FCC5"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F2278DD" w14:textId="77777777" w:rsidTr="006B7280">
        <w:trPr>
          <w:trHeight w:val="828"/>
        </w:trPr>
        <w:tc>
          <w:tcPr>
            <w:tcW w:w="501" w:type="dxa"/>
            <w:gridSpan w:val="2"/>
            <w:vMerge/>
            <w:tcBorders>
              <w:top w:val="nil"/>
              <w:left w:val="single" w:sz="8" w:space="0" w:color="auto"/>
              <w:bottom w:val="single" w:sz="8" w:space="0" w:color="000000"/>
              <w:right w:val="single" w:sz="8" w:space="0" w:color="auto"/>
            </w:tcBorders>
            <w:vAlign w:val="center"/>
            <w:hideMark/>
          </w:tcPr>
          <w:p w14:paraId="6A61A23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E99FAE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43BCD6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7543E5EC"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48D8721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vAlign w:val="center"/>
            <w:hideMark/>
          </w:tcPr>
          <w:p w14:paraId="329DB0C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Tradicinės muzikos šventė</w:t>
            </w:r>
            <w:r w:rsidRPr="001D43D9">
              <w:rPr>
                <w:rFonts w:ascii="Times New Roman" w:eastAsia="Times New Roman" w:hAnsi="Times New Roman" w:cs="Times New Roman"/>
                <w:kern w:val="0"/>
                <w:lang w:eastAsia="en-GB"/>
                <w14:ligatures w14:val="none"/>
              </w:rPr>
              <w:br/>
              <w:t>„</w:t>
            </w:r>
            <w:proofErr w:type="spellStart"/>
            <w:r w:rsidRPr="001D43D9">
              <w:rPr>
                <w:rFonts w:ascii="Times New Roman" w:eastAsia="Times New Roman" w:hAnsi="Times New Roman" w:cs="Times New Roman"/>
                <w:kern w:val="0"/>
                <w:lang w:eastAsia="en-GB"/>
                <w14:ligatures w14:val="none"/>
              </w:rPr>
              <w:t>Subatos</w:t>
            </w:r>
            <w:proofErr w:type="spellEnd"/>
            <w:r w:rsidRPr="001D43D9">
              <w:rPr>
                <w:rFonts w:ascii="Times New Roman" w:eastAsia="Times New Roman" w:hAnsi="Times New Roman" w:cs="Times New Roman"/>
                <w:kern w:val="0"/>
                <w:lang w:eastAsia="en-GB"/>
                <w14:ligatures w14:val="none"/>
              </w:rPr>
              <w:t xml:space="preserve"> vakarėlis Vilūnuose“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6694772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noWrap/>
            <w:vAlign w:val="center"/>
            <w:hideMark/>
          </w:tcPr>
          <w:p w14:paraId="68ABBC0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w:t>
            </w:r>
          </w:p>
        </w:tc>
        <w:tc>
          <w:tcPr>
            <w:tcW w:w="1305" w:type="dxa"/>
            <w:tcBorders>
              <w:top w:val="nil"/>
              <w:left w:val="nil"/>
              <w:bottom w:val="single" w:sz="4" w:space="0" w:color="auto"/>
              <w:right w:val="single" w:sz="4" w:space="0" w:color="auto"/>
            </w:tcBorders>
            <w:shd w:val="clear" w:color="000000" w:fill="FFFFFF"/>
            <w:vAlign w:val="center"/>
            <w:hideMark/>
          </w:tcPr>
          <w:p w14:paraId="1F584BF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w:t>
            </w:r>
          </w:p>
        </w:tc>
        <w:tc>
          <w:tcPr>
            <w:tcW w:w="1284" w:type="dxa"/>
            <w:tcBorders>
              <w:top w:val="nil"/>
              <w:left w:val="nil"/>
              <w:bottom w:val="single" w:sz="4" w:space="0" w:color="auto"/>
              <w:right w:val="single" w:sz="4" w:space="0" w:color="auto"/>
            </w:tcBorders>
            <w:shd w:val="clear" w:color="000000" w:fill="FFFFFF"/>
            <w:vAlign w:val="center"/>
            <w:hideMark/>
          </w:tcPr>
          <w:p w14:paraId="196798F4"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400,00</w:t>
            </w:r>
          </w:p>
        </w:tc>
        <w:tc>
          <w:tcPr>
            <w:tcW w:w="1276" w:type="dxa"/>
            <w:tcBorders>
              <w:top w:val="nil"/>
              <w:left w:val="nil"/>
              <w:bottom w:val="single" w:sz="4" w:space="0" w:color="auto"/>
              <w:right w:val="single" w:sz="4" w:space="0" w:color="auto"/>
            </w:tcBorders>
            <w:shd w:val="clear" w:color="000000" w:fill="FFFFFF"/>
            <w:vAlign w:val="center"/>
            <w:hideMark/>
          </w:tcPr>
          <w:p w14:paraId="3663880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400,00</w:t>
            </w:r>
          </w:p>
        </w:tc>
        <w:tc>
          <w:tcPr>
            <w:tcW w:w="1417" w:type="dxa"/>
            <w:tcBorders>
              <w:top w:val="nil"/>
              <w:left w:val="nil"/>
              <w:bottom w:val="single" w:sz="4" w:space="0" w:color="auto"/>
              <w:right w:val="single" w:sz="4" w:space="0" w:color="auto"/>
            </w:tcBorders>
            <w:shd w:val="clear" w:color="CCCCFF" w:fill="FFFFFF"/>
            <w:noWrap/>
            <w:vAlign w:val="center"/>
            <w:hideMark/>
          </w:tcPr>
          <w:p w14:paraId="2366680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AB0EB0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035E86D"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67BCC39" w14:textId="77777777" w:rsidTr="006B7280">
        <w:trPr>
          <w:trHeight w:val="1104"/>
        </w:trPr>
        <w:tc>
          <w:tcPr>
            <w:tcW w:w="501" w:type="dxa"/>
            <w:gridSpan w:val="2"/>
            <w:vMerge/>
            <w:tcBorders>
              <w:top w:val="nil"/>
              <w:left w:val="single" w:sz="8" w:space="0" w:color="auto"/>
              <w:bottom w:val="single" w:sz="8" w:space="0" w:color="000000"/>
              <w:right w:val="single" w:sz="8" w:space="0" w:color="auto"/>
            </w:tcBorders>
            <w:vAlign w:val="center"/>
            <w:hideMark/>
          </w:tcPr>
          <w:p w14:paraId="388372E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5DBDFB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F2304A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7D75DD25"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DB1BF1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vAlign w:val="center"/>
            <w:hideMark/>
          </w:tcPr>
          <w:p w14:paraId="16FBB4F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Kraštietės poetės Elenos Dekaminavičienės 75- </w:t>
            </w:r>
            <w:proofErr w:type="spellStart"/>
            <w:r w:rsidRPr="001D43D9">
              <w:rPr>
                <w:rFonts w:ascii="Times New Roman" w:eastAsia="Times New Roman" w:hAnsi="Times New Roman" w:cs="Times New Roman"/>
                <w:kern w:val="0"/>
                <w:lang w:eastAsia="en-GB"/>
                <w14:ligatures w14:val="none"/>
              </w:rPr>
              <w:t>mečio</w:t>
            </w:r>
            <w:proofErr w:type="spellEnd"/>
            <w:r w:rsidRPr="001D43D9">
              <w:rPr>
                <w:rFonts w:ascii="Times New Roman" w:eastAsia="Times New Roman" w:hAnsi="Times New Roman" w:cs="Times New Roman"/>
                <w:kern w:val="0"/>
                <w:lang w:eastAsia="en-GB"/>
                <w14:ligatures w14:val="none"/>
              </w:rPr>
              <w:t xml:space="preserve"> sukakties kūrybos vakaras</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515912C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noWrap/>
            <w:vAlign w:val="center"/>
            <w:hideMark/>
          </w:tcPr>
          <w:p w14:paraId="61327A5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w:t>
            </w:r>
          </w:p>
        </w:tc>
        <w:tc>
          <w:tcPr>
            <w:tcW w:w="1305" w:type="dxa"/>
            <w:tcBorders>
              <w:top w:val="nil"/>
              <w:left w:val="nil"/>
              <w:bottom w:val="single" w:sz="4" w:space="0" w:color="auto"/>
              <w:right w:val="single" w:sz="4" w:space="0" w:color="auto"/>
            </w:tcBorders>
            <w:shd w:val="clear" w:color="000000" w:fill="FFFFFF"/>
            <w:vAlign w:val="center"/>
            <w:hideMark/>
          </w:tcPr>
          <w:p w14:paraId="688B5256"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w:t>
            </w:r>
          </w:p>
        </w:tc>
        <w:tc>
          <w:tcPr>
            <w:tcW w:w="1284" w:type="dxa"/>
            <w:tcBorders>
              <w:top w:val="nil"/>
              <w:left w:val="nil"/>
              <w:bottom w:val="single" w:sz="4" w:space="0" w:color="auto"/>
              <w:right w:val="single" w:sz="4" w:space="0" w:color="auto"/>
            </w:tcBorders>
            <w:shd w:val="clear" w:color="000000" w:fill="FFFFFF"/>
            <w:vAlign w:val="center"/>
            <w:hideMark/>
          </w:tcPr>
          <w:p w14:paraId="43E29013"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100,00</w:t>
            </w:r>
          </w:p>
        </w:tc>
        <w:tc>
          <w:tcPr>
            <w:tcW w:w="1276" w:type="dxa"/>
            <w:tcBorders>
              <w:top w:val="nil"/>
              <w:left w:val="nil"/>
              <w:bottom w:val="single" w:sz="4" w:space="0" w:color="auto"/>
              <w:right w:val="single" w:sz="4" w:space="0" w:color="auto"/>
            </w:tcBorders>
            <w:shd w:val="clear" w:color="000000" w:fill="FFFFFF"/>
            <w:vAlign w:val="center"/>
            <w:hideMark/>
          </w:tcPr>
          <w:p w14:paraId="65BDF2C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100,00</w:t>
            </w:r>
          </w:p>
        </w:tc>
        <w:tc>
          <w:tcPr>
            <w:tcW w:w="1417" w:type="dxa"/>
            <w:tcBorders>
              <w:top w:val="nil"/>
              <w:left w:val="nil"/>
              <w:bottom w:val="single" w:sz="4" w:space="0" w:color="auto"/>
              <w:right w:val="single" w:sz="4" w:space="0" w:color="auto"/>
            </w:tcBorders>
            <w:shd w:val="clear" w:color="CCCCFF" w:fill="FFFFFF"/>
            <w:noWrap/>
            <w:vAlign w:val="center"/>
            <w:hideMark/>
          </w:tcPr>
          <w:p w14:paraId="4317C03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136DF5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3122FE20"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8F1D1D1" w14:textId="77777777" w:rsidTr="006B7280">
        <w:trPr>
          <w:trHeight w:val="564"/>
        </w:trPr>
        <w:tc>
          <w:tcPr>
            <w:tcW w:w="501" w:type="dxa"/>
            <w:gridSpan w:val="2"/>
            <w:vMerge/>
            <w:tcBorders>
              <w:top w:val="nil"/>
              <w:left w:val="single" w:sz="8" w:space="0" w:color="auto"/>
              <w:bottom w:val="single" w:sz="8" w:space="0" w:color="000000"/>
              <w:right w:val="single" w:sz="8" w:space="0" w:color="auto"/>
            </w:tcBorders>
            <w:vAlign w:val="center"/>
            <w:hideMark/>
          </w:tcPr>
          <w:p w14:paraId="7656675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6BC7080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D8CA6A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27E1221E"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2E6922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vAlign w:val="bottom"/>
            <w:hideMark/>
          </w:tcPr>
          <w:p w14:paraId="6281669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roofErr w:type="spellStart"/>
            <w:r w:rsidRPr="001D43D9">
              <w:rPr>
                <w:rFonts w:ascii="Times New Roman" w:eastAsia="Times New Roman" w:hAnsi="Times New Roman" w:cs="Times New Roman"/>
                <w:kern w:val="0"/>
                <w:lang w:eastAsia="en-GB"/>
                <w14:ligatures w14:val="none"/>
              </w:rPr>
              <w:t>Retro</w:t>
            </w:r>
            <w:proofErr w:type="spellEnd"/>
            <w:r w:rsidRPr="001D43D9">
              <w:rPr>
                <w:rFonts w:ascii="Times New Roman" w:eastAsia="Times New Roman" w:hAnsi="Times New Roman" w:cs="Times New Roman"/>
                <w:kern w:val="0"/>
                <w:lang w:eastAsia="en-GB"/>
                <w14:ligatures w14:val="none"/>
              </w:rPr>
              <w:t xml:space="preserve"> vakaras "Žvaigždžių šypsenoj paskendę"</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19497DD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noWrap/>
            <w:vAlign w:val="center"/>
            <w:hideMark/>
          </w:tcPr>
          <w:p w14:paraId="336D301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w:t>
            </w:r>
          </w:p>
        </w:tc>
        <w:tc>
          <w:tcPr>
            <w:tcW w:w="1305" w:type="dxa"/>
            <w:tcBorders>
              <w:top w:val="nil"/>
              <w:left w:val="nil"/>
              <w:bottom w:val="single" w:sz="4" w:space="0" w:color="auto"/>
              <w:right w:val="single" w:sz="4" w:space="0" w:color="auto"/>
            </w:tcBorders>
            <w:shd w:val="clear" w:color="000000" w:fill="FFFFFF"/>
            <w:vAlign w:val="center"/>
            <w:hideMark/>
          </w:tcPr>
          <w:p w14:paraId="7EDAC8C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w:t>
            </w:r>
          </w:p>
        </w:tc>
        <w:tc>
          <w:tcPr>
            <w:tcW w:w="1284" w:type="dxa"/>
            <w:tcBorders>
              <w:top w:val="nil"/>
              <w:left w:val="nil"/>
              <w:bottom w:val="single" w:sz="4" w:space="0" w:color="auto"/>
              <w:right w:val="single" w:sz="4" w:space="0" w:color="auto"/>
            </w:tcBorders>
            <w:shd w:val="clear" w:color="000000" w:fill="FFFFFF"/>
            <w:vAlign w:val="center"/>
            <w:hideMark/>
          </w:tcPr>
          <w:p w14:paraId="2A55861C"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300,00</w:t>
            </w:r>
          </w:p>
        </w:tc>
        <w:tc>
          <w:tcPr>
            <w:tcW w:w="1276" w:type="dxa"/>
            <w:tcBorders>
              <w:top w:val="nil"/>
              <w:left w:val="nil"/>
              <w:bottom w:val="single" w:sz="4" w:space="0" w:color="auto"/>
              <w:right w:val="single" w:sz="4" w:space="0" w:color="auto"/>
            </w:tcBorders>
            <w:shd w:val="clear" w:color="000000" w:fill="FFFFFF"/>
            <w:vAlign w:val="center"/>
            <w:hideMark/>
          </w:tcPr>
          <w:p w14:paraId="2E06B7E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300,00</w:t>
            </w:r>
          </w:p>
        </w:tc>
        <w:tc>
          <w:tcPr>
            <w:tcW w:w="1417" w:type="dxa"/>
            <w:tcBorders>
              <w:top w:val="nil"/>
              <w:left w:val="nil"/>
              <w:bottom w:val="single" w:sz="4" w:space="0" w:color="auto"/>
              <w:right w:val="single" w:sz="4" w:space="0" w:color="auto"/>
            </w:tcBorders>
            <w:shd w:val="clear" w:color="CCCCFF" w:fill="FFFFFF"/>
            <w:noWrap/>
            <w:vAlign w:val="center"/>
            <w:hideMark/>
          </w:tcPr>
          <w:p w14:paraId="52CA5A6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37FA3B4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5C16FFC"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87DC089"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300B0C6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2E79E3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AAD72C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6B1A25F8"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652F92E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vAlign w:val="center"/>
            <w:hideMark/>
          </w:tcPr>
          <w:p w14:paraId="6D2392D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Tradicinė kraštiečių šventė Vilūnuose </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08C523A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noWrap/>
            <w:vAlign w:val="center"/>
            <w:hideMark/>
          </w:tcPr>
          <w:p w14:paraId="0DF5F76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150</w:t>
            </w:r>
          </w:p>
        </w:tc>
        <w:tc>
          <w:tcPr>
            <w:tcW w:w="1305" w:type="dxa"/>
            <w:tcBorders>
              <w:top w:val="nil"/>
              <w:left w:val="nil"/>
              <w:bottom w:val="single" w:sz="4" w:space="0" w:color="auto"/>
              <w:right w:val="single" w:sz="4" w:space="0" w:color="auto"/>
            </w:tcBorders>
            <w:shd w:val="clear" w:color="000000" w:fill="FFFFFF"/>
            <w:vAlign w:val="center"/>
            <w:hideMark/>
          </w:tcPr>
          <w:p w14:paraId="3021825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284" w:type="dxa"/>
            <w:tcBorders>
              <w:top w:val="nil"/>
              <w:left w:val="nil"/>
              <w:bottom w:val="single" w:sz="4" w:space="0" w:color="auto"/>
              <w:right w:val="single" w:sz="4" w:space="0" w:color="auto"/>
            </w:tcBorders>
            <w:shd w:val="clear" w:color="000000" w:fill="FFFFFF"/>
            <w:vAlign w:val="center"/>
            <w:hideMark/>
          </w:tcPr>
          <w:p w14:paraId="1092EFFF"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1300,00</w:t>
            </w:r>
          </w:p>
        </w:tc>
        <w:tc>
          <w:tcPr>
            <w:tcW w:w="1276" w:type="dxa"/>
            <w:tcBorders>
              <w:top w:val="nil"/>
              <w:left w:val="nil"/>
              <w:bottom w:val="single" w:sz="4" w:space="0" w:color="auto"/>
              <w:right w:val="single" w:sz="4" w:space="0" w:color="auto"/>
            </w:tcBorders>
            <w:shd w:val="clear" w:color="000000" w:fill="FFFFFF"/>
            <w:vAlign w:val="center"/>
            <w:hideMark/>
          </w:tcPr>
          <w:p w14:paraId="700DC4A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1500,00</w:t>
            </w:r>
          </w:p>
        </w:tc>
        <w:tc>
          <w:tcPr>
            <w:tcW w:w="1417" w:type="dxa"/>
            <w:tcBorders>
              <w:top w:val="nil"/>
              <w:left w:val="nil"/>
              <w:bottom w:val="single" w:sz="4" w:space="0" w:color="auto"/>
              <w:right w:val="single" w:sz="4" w:space="0" w:color="auto"/>
            </w:tcBorders>
            <w:shd w:val="clear" w:color="CCCCFF" w:fill="FFFFFF"/>
            <w:noWrap/>
            <w:vAlign w:val="center"/>
            <w:hideMark/>
          </w:tcPr>
          <w:p w14:paraId="5B3F262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0A738A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A36198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855D507" w14:textId="77777777" w:rsidTr="006B7280">
        <w:trPr>
          <w:trHeight w:val="828"/>
        </w:trPr>
        <w:tc>
          <w:tcPr>
            <w:tcW w:w="501" w:type="dxa"/>
            <w:gridSpan w:val="2"/>
            <w:vMerge/>
            <w:tcBorders>
              <w:top w:val="nil"/>
              <w:left w:val="single" w:sz="8" w:space="0" w:color="auto"/>
              <w:bottom w:val="single" w:sz="8" w:space="0" w:color="000000"/>
              <w:right w:val="single" w:sz="8" w:space="0" w:color="auto"/>
            </w:tcBorders>
            <w:vAlign w:val="center"/>
            <w:hideMark/>
          </w:tcPr>
          <w:p w14:paraId="2B500A9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8B3B70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1821FE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580F9566"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68E33CC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nil"/>
              <w:right w:val="single" w:sz="4" w:space="0" w:color="auto"/>
            </w:tcBorders>
            <w:shd w:val="clear" w:color="000000" w:fill="FFFFFF"/>
            <w:vAlign w:val="center"/>
            <w:hideMark/>
          </w:tcPr>
          <w:p w14:paraId="709F662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Liepos 6-oji Kruonyje, Kalviuose, Darsūniškyje, Vilūnuose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2E1EA11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6815B3F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305" w:type="dxa"/>
            <w:tcBorders>
              <w:top w:val="nil"/>
              <w:left w:val="nil"/>
              <w:bottom w:val="single" w:sz="4" w:space="0" w:color="auto"/>
              <w:right w:val="single" w:sz="4" w:space="0" w:color="auto"/>
            </w:tcBorders>
            <w:shd w:val="clear" w:color="000000" w:fill="FFFFFF"/>
            <w:vAlign w:val="center"/>
            <w:hideMark/>
          </w:tcPr>
          <w:p w14:paraId="23A5B358"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284" w:type="dxa"/>
            <w:tcBorders>
              <w:top w:val="nil"/>
              <w:left w:val="nil"/>
              <w:bottom w:val="single" w:sz="4" w:space="0" w:color="auto"/>
              <w:right w:val="single" w:sz="4" w:space="0" w:color="auto"/>
            </w:tcBorders>
            <w:shd w:val="clear" w:color="000000" w:fill="FFFFFF"/>
            <w:vAlign w:val="center"/>
            <w:hideMark/>
          </w:tcPr>
          <w:p w14:paraId="26DDFBAE"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400,00</w:t>
            </w:r>
          </w:p>
        </w:tc>
        <w:tc>
          <w:tcPr>
            <w:tcW w:w="1276" w:type="dxa"/>
            <w:tcBorders>
              <w:top w:val="nil"/>
              <w:left w:val="nil"/>
              <w:bottom w:val="single" w:sz="4" w:space="0" w:color="auto"/>
              <w:right w:val="single" w:sz="4" w:space="0" w:color="auto"/>
            </w:tcBorders>
            <w:shd w:val="clear" w:color="000000" w:fill="FFFFFF"/>
            <w:vAlign w:val="center"/>
            <w:hideMark/>
          </w:tcPr>
          <w:p w14:paraId="2D0D0B5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500,00</w:t>
            </w:r>
          </w:p>
        </w:tc>
        <w:tc>
          <w:tcPr>
            <w:tcW w:w="1417" w:type="dxa"/>
            <w:tcBorders>
              <w:top w:val="nil"/>
              <w:left w:val="nil"/>
              <w:bottom w:val="single" w:sz="4" w:space="0" w:color="auto"/>
              <w:right w:val="single" w:sz="4" w:space="0" w:color="auto"/>
            </w:tcBorders>
            <w:shd w:val="clear" w:color="CCCCFF" w:fill="FFFFFF"/>
            <w:noWrap/>
            <w:vAlign w:val="center"/>
            <w:hideMark/>
          </w:tcPr>
          <w:p w14:paraId="6878ED3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231EE7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509612A3"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C1B5AD2" w14:textId="77777777" w:rsidTr="006B7280">
        <w:trPr>
          <w:trHeight w:val="1104"/>
        </w:trPr>
        <w:tc>
          <w:tcPr>
            <w:tcW w:w="501" w:type="dxa"/>
            <w:gridSpan w:val="2"/>
            <w:vMerge/>
            <w:tcBorders>
              <w:top w:val="nil"/>
              <w:left w:val="single" w:sz="8" w:space="0" w:color="auto"/>
              <w:bottom w:val="single" w:sz="8" w:space="0" w:color="000000"/>
              <w:right w:val="single" w:sz="8" w:space="0" w:color="auto"/>
            </w:tcBorders>
            <w:vAlign w:val="center"/>
            <w:hideMark/>
          </w:tcPr>
          <w:p w14:paraId="7FDA47E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74056B5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0EF4D82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621441E1"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3E30310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nil"/>
              <w:right w:val="single" w:sz="4" w:space="0" w:color="auto"/>
            </w:tcBorders>
            <w:vAlign w:val="center"/>
            <w:hideMark/>
          </w:tcPr>
          <w:p w14:paraId="59D6912B"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Dainų vakaras </w:t>
            </w:r>
            <w:r w:rsidRPr="001D43D9">
              <w:rPr>
                <w:rFonts w:ascii="Times New Roman" w:eastAsia="Times New Roman" w:hAnsi="Times New Roman" w:cs="Times New Roman"/>
                <w:kern w:val="0"/>
                <w:lang w:eastAsia="en-GB"/>
                <w14:ligatures w14:val="none"/>
              </w:rPr>
              <w:br/>
              <w:t>„Po vasaros dangumi“ Vilūnų ežero pakrantėje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178C097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vAlign w:val="center"/>
            <w:hideMark/>
          </w:tcPr>
          <w:p w14:paraId="72541B2E"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w:t>
            </w:r>
          </w:p>
        </w:tc>
        <w:tc>
          <w:tcPr>
            <w:tcW w:w="1305" w:type="dxa"/>
            <w:tcBorders>
              <w:top w:val="nil"/>
              <w:left w:val="nil"/>
              <w:bottom w:val="single" w:sz="4" w:space="0" w:color="auto"/>
              <w:right w:val="single" w:sz="4" w:space="0" w:color="auto"/>
            </w:tcBorders>
            <w:vAlign w:val="center"/>
            <w:hideMark/>
          </w:tcPr>
          <w:p w14:paraId="1FA3A4B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w:t>
            </w:r>
          </w:p>
        </w:tc>
        <w:tc>
          <w:tcPr>
            <w:tcW w:w="1284" w:type="dxa"/>
            <w:tcBorders>
              <w:top w:val="nil"/>
              <w:left w:val="nil"/>
              <w:bottom w:val="single" w:sz="4" w:space="0" w:color="auto"/>
              <w:right w:val="single" w:sz="4" w:space="0" w:color="auto"/>
            </w:tcBorders>
            <w:vAlign w:val="center"/>
            <w:hideMark/>
          </w:tcPr>
          <w:p w14:paraId="63F263EE"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200,00</w:t>
            </w:r>
          </w:p>
        </w:tc>
        <w:tc>
          <w:tcPr>
            <w:tcW w:w="1276" w:type="dxa"/>
            <w:tcBorders>
              <w:top w:val="nil"/>
              <w:left w:val="nil"/>
              <w:bottom w:val="single" w:sz="4" w:space="0" w:color="auto"/>
              <w:right w:val="single" w:sz="4" w:space="0" w:color="auto"/>
            </w:tcBorders>
            <w:vAlign w:val="center"/>
            <w:hideMark/>
          </w:tcPr>
          <w:p w14:paraId="64F099C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0,00</w:t>
            </w:r>
          </w:p>
        </w:tc>
        <w:tc>
          <w:tcPr>
            <w:tcW w:w="1417" w:type="dxa"/>
            <w:tcBorders>
              <w:top w:val="nil"/>
              <w:left w:val="nil"/>
              <w:bottom w:val="single" w:sz="4" w:space="0" w:color="auto"/>
              <w:right w:val="single" w:sz="4" w:space="0" w:color="auto"/>
            </w:tcBorders>
            <w:noWrap/>
            <w:vAlign w:val="center"/>
            <w:hideMark/>
          </w:tcPr>
          <w:p w14:paraId="7D48F60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 dalinai</w:t>
            </w:r>
          </w:p>
        </w:tc>
        <w:tc>
          <w:tcPr>
            <w:tcW w:w="1718" w:type="dxa"/>
            <w:tcBorders>
              <w:top w:val="nil"/>
              <w:left w:val="nil"/>
              <w:bottom w:val="single" w:sz="4" w:space="0" w:color="auto"/>
              <w:right w:val="single" w:sz="4" w:space="0" w:color="auto"/>
            </w:tcBorders>
            <w:vAlign w:val="center"/>
            <w:hideMark/>
          </w:tcPr>
          <w:p w14:paraId="73128ED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Renginio veiklos ir lėšos perorientuotos į Kraštiečių šventę Vilūnuose.  </w:t>
            </w:r>
          </w:p>
        </w:tc>
        <w:tc>
          <w:tcPr>
            <w:tcW w:w="236" w:type="dxa"/>
            <w:vAlign w:val="center"/>
            <w:hideMark/>
          </w:tcPr>
          <w:p w14:paraId="29FE4EA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49113F0"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6077E61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72C28B8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C6F49A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446876EF"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76A799A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single" w:sz="4" w:space="0" w:color="auto"/>
              <w:right w:val="single" w:sz="4" w:space="0" w:color="auto"/>
            </w:tcBorders>
            <w:shd w:val="clear" w:color="000000" w:fill="FFFFFF"/>
            <w:vAlign w:val="center"/>
            <w:hideMark/>
          </w:tcPr>
          <w:p w14:paraId="16BF3613"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Baltijos kelio dienos meninė instaliacija Kruonio parke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408A419B"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1303B4D2"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103CAA2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0257F65B"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0392BB4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2F2771C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745C29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A4718D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CE48D66"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0CB6AAE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56C7ACD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453ED28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161E7841"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9F823D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noWrap/>
            <w:vAlign w:val="bottom"/>
            <w:hideMark/>
          </w:tcPr>
          <w:p w14:paraId="2F83BAD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Teatralų scena 2025</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6BA455E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single" w:sz="4" w:space="0" w:color="auto"/>
              <w:right w:val="single" w:sz="4" w:space="0" w:color="auto"/>
            </w:tcBorders>
            <w:shd w:val="clear" w:color="000000" w:fill="FFFFFF"/>
            <w:vAlign w:val="center"/>
            <w:hideMark/>
          </w:tcPr>
          <w:p w14:paraId="1A80397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120</w:t>
            </w:r>
          </w:p>
        </w:tc>
        <w:tc>
          <w:tcPr>
            <w:tcW w:w="1305" w:type="dxa"/>
            <w:tcBorders>
              <w:top w:val="nil"/>
              <w:left w:val="nil"/>
              <w:bottom w:val="single" w:sz="4" w:space="0" w:color="auto"/>
              <w:right w:val="single" w:sz="4" w:space="0" w:color="auto"/>
            </w:tcBorders>
            <w:shd w:val="clear" w:color="000000" w:fill="FFFFFF"/>
            <w:vAlign w:val="center"/>
            <w:hideMark/>
          </w:tcPr>
          <w:p w14:paraId="4428524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120</w:t>
            </w:r>
          </w:p>
        </w:tc>
        <w:tc>
          <w:tcPr>
            <w:tcW w:w="1284" w:type="dxa"/>
            <w:tcBorders>
              <w:top w:val="nil"/>
              <w:left w:val="nil"/>
              <w:bottom w:val="single" w:sz="4" w:space="0" w:color="auto"/>
              <w:right w:val="single" w:sz="4" w:space="0" w:color="auto"/>
            </w:tcBorders>
            <w:shd w:val="clear" w:color="000000" w:fill="FFFFFF"/>
            <w:vAlign w:val="center"/>
            <w:hideMark/>
          </w:tcPr>
          <w:p w14:paraId="59E970C4"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600,00</w:t>
            </w:r>
          </w:p>
        </w:tc>
        <w:tc>
          <w:tcPr>
            <w:tcW w:w="1276" w:type="dxa"/>
            <w:tcBorders>
              <w:top w:val="nil"/>
              <w:left w:val="nil"/>
              <w:bottom w:val="single" w:sz="4" w:space="0" w:color="auto"/>
              <w:right w:val="single" w:sz="4" w:space="0" w:color="auto"/>
            </w:tcBorders>
            <w:shd w:val="clear" w:color="000000" w:fill="FFFFFF"/>
            <w:vAlign w:val="center"/>
            <w:hideMark/>
          </w:tcPr>
          <w:p w14:paraId="6B97FC8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600,00</w:t>
            </w:r>
          </w:p>
        </w:tc>
        <w:tc>
          <w:tcPr>
            <w:tcW w:w="1417" w:type="dxa"/>
            <w:tcBorders>
              <w:top w:val="nil"/>
              <w:left w:val="nil"/>
              <w:bottom w:val="single" w:sz="4" w:space="0" w:color="auto"/>
              <w:right w:val="single" w:sz="4" w:space="0" w:color="auto"/>
            </w:tcBorders>
            <w:shd w:val="clear" w:color="CCCCFF" w:fill="FFFFFF"/>
            <w:noWrap/>
            <w:vAlign w:val="center"/>
            <w:hideMark/>
          </w:tcPr>
          <w:p w14:paraId="40BF7B0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CE0313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FCD954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9753CC0" w14:textId="77777777" w:rsidTr="006B7280">
        <w:trPr>
          <w:trHeight w:val="1104"/>
        </w:trPr>
        <w:tc>
          <w:tcPr>
            <w:tcW w:w="501" w:type="dxa"/>
            <w:gridSpan w:val="2"/>
            <w:vMerge/>
            <w:tcBorders>
              <w:top w:val="nil"/>
              <w:left w:val="single" w:sz="8" w:space="0" w:color="auto"/>
              <w:bottom w:val="single" w:sz="8" w:space="0" w:color="000000"/>
              <w:right w:val="single" w:sz="8" w:space="0" w:color="auto"/>
            </w:tcBorders>
            <w:vAlign w:val="center"/>
            <w:hideMark/>
          </w:tcPr>
          <w:p w14:paraId="47115C4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00D913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388D62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538B8016"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9BDBA2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nil"/>
              <w:right w:val="single" w:sz="4" w:space="0" w:color="auto"/>
            </w:tcBorders>
            <w:vAlign w:val="center"/>
            <w:hideMark/>
          </w:tcPr>
          <w:p w14:paraId="6E9AAB00"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Lietuvos žydų genocido atminimo dienos paminėjimas Darsūniškyje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3E9F1A7B"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p>
        </w:tc>
        <w:tc>
          <w:tcPr>
            <w:tcW w:w="1258" w:type="dxa"/>
            <w:tcBorders>
              <w:top w:val="nil"/>
              <w:left w:val="nil"/>
              <w:bottom w:val="single" w:sz="4" w:space="0" w:color="auto"/>
              <w:right w:val="single" w:sz="4" w:space="0" w:color="auto"/>
            </w:tcBorders>
            <w:vAlign w:val="center"/>
            <w:hideMark/>
          </w:tcPr>
          <w:p w14:paraId="78C7C7B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50</w:t>
            </w:r>
          </w:p>
        </w:tc>
        <w:tc>
          <w:tcPr>
            <w:tcW w:w="1305" w:type="dxa"/>
            <w:tcBorders>
              <w:top w:val="nil"/>
              <w:left w:val="nil"/>
              <w:bottom w:val="single" w:sz="4" w:space="0" w:color="auto"/>
              <w:right w:val="single" w:sz="4" w:space="0" w:color="auto"/>
            </w:tcBorders>
            <w:vAlign w:val="center"/>
            <w:hideMark/>
          </w:tcPr>
          <w:p w14:paraId="2345619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w:t>
            </w:r>
          </w:p>
        </w:tc>
        <w:tc>
          <w:tcPr>
            <w:tcW w:w="1284" w:type="dxa"/>
            <w:tcBorders>
              <w:top w:val="nil"/>
              <w:left w:val="nil"/>
              <w:bottom w:val="single" w:sz="4" w:space="0" w:color="auto"/>
              <w:right w:val="single" w:sz="4" w:space="0" w:color="auto"/>
            </w:tcBorders>
            <w:vAlign w:val="center"/>
            <w:hideMark/>
          </w:tcPr>
          <w:p w14:paraId="37BDBAF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04BB73A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265064D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 dalinai</w:t>
            </w:r>
          </w:p>
        </w:tc>
        <w:tc>
          <w:tcPr>
            <w:tcW w:w="1718" w:type="dxa"/>
            <w:tcBorders>
              <w:top w:val="nil"/>
              <w:left w:val="nil"/>
              <w:bottom w:val="single" w:sz="4" w:space="0" w:color="auto"/>
              <w:right w:val="single" w:sz="4" w:space="0" w:color="auto"/>
            </w:tcBorders>
            <w:vAlign w:val="center"/>
            <w:hideMark/>
          </w:tcPr>
          <w:p w14:paraId="7538AAF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Lankyti Žydų kapines esančias Darsūniškyje susirinko mažesnė grupė nei planuota.</w:t>
            </w:r>
          </w:p>
        </w:tc>
        <w:tc>
          <w:tcPr>
            <w:tcW w:w="236" w:type="dxa"/>
            <w:vAlign w:val="center"/>
            <w:hideMark/>
          </w:tcPr>
          <w:p w14:paraId="1A04E942"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9EFD51F" w14:textId="77777777" w:rsidTr="006B7280">
        <w:trPr>
          <w:trHeight w:val="828"/>
        </w:trPr>
        <w:tc>
          <w:tcPr>
            <w:tcW w:w="501" w:type="dxa"/>
            <w:gridSpan w:val="2"/>
            <w:vMerge/>
            <w:tcBorders>
              <w:top w:val="nil"/>
              <w:left w:val="single" w:sz="8" w:space="0" w:color="auto"/>
              <w:bottom w:val="single" w:sz="8" w:space="0" w:color="000000"/>
              <w:right w:val="single" w:sz="8" w:space="0" w:color="auto"/>
            </w:tcBorders>
            <w:vAlign w:val="center"/>
            <w:hideMark/>
          </w:tcPr>
          <w:p w14:paraId="31A87F4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8284F8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D7F4AA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0760B2E1"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3BB280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nil"/>
              <w:right w:val="single" w:sz="4" w:space="0" w:color="auto"/>
            </w:tcBorders>
            <w:shd w:val="clear" w:color="000000" w:fill="FFFFFF"/>
            <w:vAlign w:val="center"/>
            <w:hideMark/>
          </w:tcPr>
          <w:p w14:paraId="5DFB3031"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xml:space="preserve">Baltų vienybės diena ir ugnies sąšauka prie </w:t>
            </w:r>
            <w:proofErr w:type="spellStart"/>
            <w:r w:rsidRPr="001D43D9">
              <w:rPr>
                <w:rFonts w:ascii="Times New Roman" w:eastAsia="Times New Roman" w:hAnsi="Times New Roman" w:cs="Times New Roman"/>
                <w:kern w:val="0"/>
                <w:lang w:eastAsia="en-GB"/>
                <w14:ligatures w14:val="none"/>
              </w:rPr>
              <w:t>Maisiejūnų</w:t>
            </w:r>
            <w:proofErr w:type="spellEnd"/>
            <w:r w:rsidRPr="001D43D9">
              <w:rPr>
                <w:rFonts w:ascii="Times New Roman" w:eastAsia="Times New Roman" w:hAnsi="Times New Roman" w:cs="Times New Roman"/>
                <w:kern w:val="0"/>
                <w:lang w:eastAsia="en-GB"/>
                <w14:ligatures w14:val="none"/>
              </w:rPr>
              <w:t xml:space="preserve"> piliakalnio</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0874A29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nil"/>
              <w:left w:val="nil"/>
              <w:bottom w:val="nil"/>
              <w:right w:val="single" w:sz="4" w:space="0" w:color="auto"/>
            </w:tcBorders>
            <w:shd w:val="clear" w:color="000000" w:fill="FFFFFF"/>
            <w:vAlign w:val="center"/>
            <w:hideMark/>
          </w:tcPr>
          <w:p w14:paraId="7D8F409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305" w:type="dxa"/>
            <w:tcBorders>
              <w:top w:val="nil"/>
              <w:left w:val="nil"/>
              <w:bottom w:val="single" w:sz="4" w:space="0" w:color="auto"/>
              <w:right w:val="single" w:sz="4" w:space="0" w:color="auto"/>
            </w:tcBorders>
            <w:shd w:val="clear" w:color="000000" w:fill="FFFFFF"/>
            <w:vAlign w:val="center"/>
            <w:hideMark/>
          </w:tcPr>
          <w:p w14:paraId="7BACEB3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250</w:t>
            </w:r>
          </w:p>
        </w:tc>
        <w:tc>
          <w:tcPr>
            <w:tcW w:w="1284" w:type="dxa"/>
            <w:tcBorders>
              <w:top w:val="nil"/>
              <w:left w:val="nil"/>
              <w:bottom w:val="single" w:sz="4" w:space="0" w:color="auto"/>
              <w:right w:val="single" w:sz="4" w:space="0" w:color="auto"/>
            </w:tcBorders>
            <w:vAlign w:val="center"/>
            <w:hideMark/>
          </w:tcPr>
          <w:p w14:paraId="33C89697"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4000,00</w:t>
            </w:r>
          </w:p>
        </w:tc>
        <w:tc>
          <w:tcPr>
            <w:tcW w:w="1276" w:type="dxa"/>
            <w:tcBorders>
              <w:top w:val="nil"/>
              <w:left w:val="nil"/>
              <w:bottom w:val="single" w:sz="4" w:space="0" w:color="auto"/>
              <w:right w:val="single" w:sz="4" w:space="0" w:color="auto"/>
            </w:tcBorders>
            <w:shd w:val="clear" w:color="000000" w:fill="FFFFFF"/>
            <w:vAlign w:val="center"/>
            <w:hideMark/>
          </w:tcPr>
          <w:p w14:paraId="3145F13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4000,00</w:t>
            </w:r>
          </w:p>
        </w:tc>
        <w:tc>
          <w:tcPr>
            <w:tcW w:w="1417" w:type="dxa"/>
            <w:tcBorders>
              <w:top w:val="nil"/>
              <w:left w:val="nil"/>
              <w:bottom w:val="single" w:sz="4" w:space="0" w:color="auto"/>
              <w:right w:val="single" w:sz="4" w:space="0" w:color="auto"/>
            </w:tcBorders>
            <w:shd w:val="clear" w:color="CCCCFF" w:fill="FFFFFF"/>
            <w:noWrap/>
            <w:vAlign w:val="center"/>
            <w:hideMark/>
          </w:tcPr>
          <w:p w14:paraId="6343234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Įgyvendinta</w:t>
            </w:r>
          </w:p>
        </w:tc>
        <w:tc>
          <w:tcPr>
            <w:tcW w:w="1718" w:type="dxa"/>
            <w:tcBorders>
              <w:top w:val="nil"/>
              <w:left w:val="nil"/>
              <w:bottom w:val="single" w:sz="4" w:space="0" w:color="auto"/>
              <w:right w:val="single" w:sz="4" w:space="0" w:color="auto"/>
            </w:tcBorders>
            <w:vAlign w:val="center"/>
            <w:hideMark/>
          </w:tcPr>
          <w:p w14:paraId="21ACDD91" w14:textId="77777777" w:rsidR="00390AB3" w:rsidRPr="001D43D9" w:rsidRDefault="00390AB3" w:rsidP="00005E72">
            <w:pPr>
              <w:spacing w:after="0" w:line="240" w:lineRule="auto"/>
              <w:rPr>
                <w:rFonts w:ascii="Times New Roman" w:eastAsia="Times New Roman" w:hAnsi="Times New Roman" w:cs="Times New Roman"/>
                <w:color w:val="ED0000"/>
                <w:kern w:val="0"/>
                <w:lang w:eastAsia="en-GB"/>
                <w14:ligatures w14:val="none"/>
              </w:rPr>
            </w:pPr>
            <w:r w:rsidRPr="001D43D9">
              <w:rPr>
                <w:rFonts w:ascii="Times New Roman" w:eastAsia="Times New Roman" w:hAnsi="Times New Roman" w:cs="Times New Roman"/>
                <w:color w:val="ED0000"/>
                <w:kern w:val="0"/>
                <w:lang w:eastAsia="en-GB"/>
                <w14:ligatures w14:val="none"/>
              </w:rPr>
              <w:t> </w:t>
            </w:r>
          </w:p>
        </w:tc>
        <w:tc>
          <w:tcPr>
            <w:tcW w:w="236" w:type="dxa"/>
            <w:vAlign w:val="center"/>
            <w:hideMark/>
          </w:tcPr>
          <w:p w14:paraId="7FBCD2CC"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7D80419"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50CFC73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4E1AC20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3935F9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77C6E8C9"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4DD6B6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nil"/>
              <w:right w:val="single" w:sz="4" w:space="0" w:color="auto"/>
            </w:tcBorders>
            <w:vAlign w:val="center"/>
            <w:hideMark/>
          </w:tcPr>
          <w:p w14:paraId="5D6EC03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Europos paveldo dienų renginys</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7CD0B75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single" w:sz="4" w:space="0" w:color="auto"/>
              <w:left w:val="nil"/>
              <w:bottom w:val="nil"/>
              <w:right w:val="single" w:sz="4" w:space="0" w:color="auto"/>
            </w:tcBorders>
            <w:shd w:val="clear" w:color="000000" w:fill="FFFFFF"/>
            <w:vAlign w:val="center"/>
            <w:hideMark/>
          </w:tcPr>
          <w:p w14:paraId="6E17BCF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1FB8F02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14E2BAD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5927022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48898A0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5F80E07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E2F4E3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38331D58"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2521F97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36B2D0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1AB629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06F2677E"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1C79136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nil"/>
              <w:right w:val="single" w:sz="4" w:space="0" w:color="auto"/>
            </w:tcBorders>
            <w:shd w:val="clear" w:color="000000" w:fill="FFFFFF"/>
            <w:vAlign w:val="center"/>
            <w:hideMark/>
          </w:tcPr>
          <w:p w14:paraId="6BEB47D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Padėkos vakaras - koncertas Kalviuose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3C2EE32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single" w:sz="4" w:space="0" w:color="auto"/>
              <w:left w:val="nil"/>
              <w:bottom w:val="nil"/>
              <w:right w:val="single" w:sz="4" w:space="0" w:color="auto"/>
            </w:tcBorders>
            <w:shd w:val="clear" w:color="000000" w:fill="FFFFFF"/>
            <w:vAlign w:val="center"/>
            <w:hideMark/>
          </w:tcPr>
          <w:p w14:paraId="6DCC70D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70</w:t>
            </w:r>
          </w:p>
        </w:tc>
        <w:tc>
          <w:tcPr>
            <w:tcW w:w="1305" w:type="dxa"/>
            <w:tcBorders>
              <w:top w:val="nil"/>
              <w:left w:val="nil"/>
              <w:bottom w:val="single" w:sz="4" w:space="0" w:color="auto"/>
              <w:right w:val="single" w:sz="4" w:space="0" w:color="auto"/>
            </w:tcBorders>
            <w:shd w:val="clear" w:color="000000" w:fill="FFFFFF"/>
            <w:vAlign w:val="center"/>
            <w:hideMark/>
          </w:tcPr>
          <w:p w14:paraId="5711814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70</w:t>
            </w:r>
          </w:p>
        </w:tc>
        <w:tc>
          <w:tcPr>
            <w:tcW w:w="1284" w:type="dxa"/>
            <w:tcBorders>
              <w:top w:val="nil"/>
              <w:left w:val="nil"/>
              <w:bottom w:val="single" w:sz="4" w:space="0" w:color="auto"/>
              <w:right w:val="single" w:sz="4" w:space="0" w:color="auto"/>
            </w:tcBorders>
            <w:shd w:val="clear" w:color="000000" w:fill="FFFFFF"/>
            <w:vAlign w:val="center"/>
            <w:hideMark/>
          </w:tcPr>
          <w:p w14:paraId="55998231"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200,00</w:t>
            </w:r>
          </w:p>
        </w:tc>
        <w:tc>
          <w:tcPr>
            <w:tcW w:w="1276" w:type="dxa"/>
            <w:tcBorders>
              <w:top w:val="nil"/>
              <w:left w:val="nil"/>
              <w:bottom w:val="single" w:sz="4" w:space="0" w:color="auto"/>
              <w:right w:val="single" w:sz="4" w:space="0" w:color="auto"/>
            </w:tcBorders>
            <w:shd w:val="clear" w:color="000000" w:fill="FFFFFF"/>
            <w:vAlign w:val="center"/>
            <w:hideMark/>
          </w:tcPr>
          <w:p w14:paraId="7D24863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200,00</w:t>
            </w:r>
          </w:p>
        </w:tc>
        <w:tc>
          <w:tcPr>
            <w:tcW w:w="1417" w:type="dxa"/>
            <w:tcBorders>
              <w:top w:val="nil"/>
              <w:left w:val="nil"/>
              <w:bottom w:val="single" w:sz="4" w:space="0" w:color="auto"/>
              <w:right w:val="single" w:sz="4" w:space="0" w:color="auto"/>
            </w:tcBorders>
            <w:shd w:val="clear" w:color="CCCCFF" w:fill="FFFFFF"/>
            <w:noWrap/>
            <w:vAlign w:val="center"/>
            <w:hideMark/>
          </w:tcPr>
          <w:p w14:paraId="7D3EB65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69E5FBE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36FD8DBB"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5EFCB72" w14:textId="77777777" w:rsidTr="006B7280">
        <w:trPr>
          <w:trHeight w:val="312"/>
        </w:trPr>
        <w:tc>
          <w:tcPr>
            <w:tcW w:w="501" w:type="dxa"/>
            <w:gridSpan w:val="2"/>
            <w:vMerge/>
            <w:tcBorders>
              <w:top w:val="nil"/>
              <w:left w:val="single" w:sz="8" w:space="0" w:color="auto"/>
              <w:bottom w:val="single" w:sz="8" w:space="0" w:color="000000"/>
              <w:right w:val="single" w:sz="8" w:space="0" w:color="auto"/>
            </w:tcBorders>
            <w:vAlign w:val="center"/>
            <w:hideMark/>
          </w:tcPr>
          <w:p w14:paraId="1BF98DB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4FBE69A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56E883D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311683DB"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47CD3D9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single" w:sz="4" w:space="0" w:color="auto"/>
              <w:left w:val="nil"/>
              <w:bottom w:val="single" w:sz="4" w:space="0" w:color="auto"/>
              <w:right w:val="single" w:sz="4" w:space="0" w:color="auto"/>
            </w:tcBorders>
            <w:noWrap/>
            <w:vAlign w:val="bottom"/>
            <w:hideMark/>
          </w:tcPr>
          <w:p w14:paraId="27C11D01"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roofErr w:type="spellStart"/>
            <w:r w:rsidRPr="001D43D9">
              <w:rPr>
                <w:rFonts w:ascii="Times New Roman" w:eastAsia="Times New Roman" w:hAnsi="Times New Roman" w:cs="Times New Roman"/>
                <w:kern w:val="0"/>
                <w:lang w:eastAsia="en-GB"/>
                <w14:ligatures w14:val="none"/>
              </w:rPr>
              <w:t>Šiurpnaktis</w:t>
            </w:r>
            <w:proofErr w:type="spellEnd"/>
            <w:r w:rsidRPr="001D43D9">
              <w:rPr>
                <w:rFonts w:ascii="Times New Roman" w:eastAsia="Times New Roman" w:hAnsi="Times New Roman" w:cs="Times New Roman"/>
                <w:kern w:val="0"/>
                <w:lang w:eastAsia="en-GB"/>
                <w14:ligatures w14:val="none"/>
              </w:rPr>
              <w:t xml:space="preserve"> </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368283F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single" w:sz="4" w:space="0" w:color="auto"/>
              <w:left w:val="nil"/>
              <w:bottom w:val="nil"/>
              <w:right w:val="single" w:sz="4" w:space="0" w:color="auto"/>
            </w:tcBorders>
            <w:shd w:val="clear" w:color="000000" w:fill="FFFFFF"/>
            <w:vAlign w:val="center"/>
            <w:hideMark/>
          </w:tcPr>
          <w:p w14:paraId="480D2A9D"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w:t>
            </w:r>
          </w:p>
        </w:tc>
        <w:tc>
          <w:tcPr>
            <w:tcW w:w="1305" w:type="dxa"/>
            <w:tcBorders>
              <w:top w:val="nil"/>
              <w:left w:val="nil"/>
              <w:bottom w:val="single" w:sz="4" w:space="0" w:color="auto"/>
              <w:right w:val="single" w:sz="4" w:space="0" w:color="auto"/>
            </w:tcBorders>
            <w:shd w:val="clear" w:color="000000" w:fill="FFFFFF"/>
            <w:vAlign w:val="center"/>
            <w:hideMark/>
          </w:tcPr>
          <w:p w14:paraId="3C28B65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w:t>
            </w:r>
          </w:p>
        </w:tc>
        <w:tc>
          <w:tcPr>
            <w:tcW w:w="1284" w:type="dxa"/>
            <w:tcBorders>
              <w:top w:val="nil"/>
              <w:left w:val="nil"/>
              <w:bottom w:val="single" w:sz="4" w:space="0" w:color="auto"/>
              <w:right w:val="single" w:sz="4" w:space="0" w:color="auto"/>
            </w:tcBorders>
            <w:shd w:val="clear" w:color="000000" w:fill="FFFFFF"/>
            <w:vAlign w:val="center"/>
            <w:hideMark/>
          </w:tcPr>
          <w:p w14:paraId="00E89B6D"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800,00</w:t>
            </w:r>
          </w:p>
        </w:tc>
        <w:tc>
          <w:tcPr>
            <w:tcW w:w="1276" w:type="dxa"/>
            <w:tcBorders>
              <w:top w:val="nil"/>
              <w:left w:val="nil"/>
              <w:bottom w:val="single" w:sz="4" w:space="0" w:color="auto"/>
              <w:right w:val="single" w:sz="4" w:space="0" w:color="auto"/>
            </w:tcBorders>
            <w:shd w:val="clear" w:color="000000" w:fill="FFFFFF"/>
            <w:vAlign w:val="center"/>
            <w:hideMark/>
          </w:tcPr>
          <w:p w14:paraId="769F5A5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800,00</w:t>
            </w:r>
          </w:p>
        </w:tc>
        <w:tc>
          <w:tcPr>
            <w:tcW w:w="1417" w:type="dxa"/>
            <w:tcBorders>
              <w:top w:val="nil"/>
              <w:left w:val="nil"/>
              <w:bottom w:val="single" w:sz="4" w:space="0" w:color="auto"/>
              <w:right w:val="single" w:sz="4" w:space="0" w:color="auto"/>
            </w:tcBorders>
            <w:shd w:val="clear" w:color="CCCCFF" w:fill="FFFFFF"/>
            <w:noWrap/>
            <w:vAlign w:val="center"/>
            <w:hideMark/>
          </w:tcPr>
          <w:p w14:paraId="5A58DEB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E642F0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046DDE2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77CDE4B"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5B5C890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801259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F0AC74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4B8AB618"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3789A6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64C71EA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Padėkos vakaras - koncertas Vilūnuose</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45F0CFD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258" w:type="dxa"/>
            <w:tcBorders>
              <w:top w:val="single" w:sz="4" w:space="0" w:color="auto"/>
              <w:left w:val="nil"/>
              <w:bottom w:val="nil"/>
              <w:right w:val="single" w:sz="4" w:space="0" w:color="auto"/>
            </w:tcBorders>
            <w:shd w:val="clear" w:color="000000" w:fill="FFFFFF"/>
            <w:vAlign w:val="center"/>
            <w:hideMark/>
          </w:tcPr>
          <w:p w14:paraId="4261D0F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w:t>
            </w:r>
          </w:p>
        </w:tc>
        <w:tc>
          <w:tcPr>
            <w:tcW w:w="1305" w:type="dxa"/>
            <w:tcBorders>
              <w:top w:val="nil"/>
              <w:left w:val="nil"/>
              <w:bottom w:val="single" w:sz="4" w:space="0" w:color="auto"/>
              <w:right w:val="single" w:sz="4" w:space="0" w:color="auto"/>
            </w:tcBorders>
            <w:shd w:val="clear" w:color="000000" w:fill="FFFFFF"/>
            <w:vAlign w:val="center"/>
            <w:hideMark/>
          </w:tcPr>
          <w:p w14:paraId="3D9A11C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w:t>
            </w:r>
          </w:p>
        </w:tc>
        <w:tc>
          <w:tcPr>
            <w:tcW w:w="1284" w:type="dxa"/>
            <w:tcBorders>
              <w:top w:val="nil"/>
              <w:left w:val="nil"/>
              <w:bottom w:val="single" w:sz="4" w:space="0" w:color="auto"/>
              <w:right w:val="nil"/>
            </w:tcBorders>
            <w:shd w:val="clear" w:color="000000" w:fill="FFFFFF"/>
            <w:vAlign w:val="center"/>
            <w:hideMark/>
          </w:tcPr>
          <w:p w14:paraId="5AA90A22"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200,00</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1F6AA7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200,00</w:t>
            </w:r>
          </w:p>
        </w:tc>
        <w:tc>
          <w:tcPr>
            <w:tcW w:w="1417" w:type="dxa"/>
            <w:tcBorders>
              <w:top w:val="nil"/>
              <w:left w:val="nil"/>
              <w:bottom w:val="single" w:sz="4" w:space="0" w:color="auto"/>
              <w:right w:val="single" w:sz="4" w:space="0" w:color="auto"/>
            </w:tcBorders>
            <w:shd w:val="clear" w:color="CCCCFF" w:fill="FFFFFF"/>
            <w:noWrap/>
            <w:vAlign w:val="center"/>
            <w:hideMark/>
          </w:tcPr>
          <w:p w14:paraId="0EF5A71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116EDE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67B074C7"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D894C41" w14:textId="77777777" w:rsidTr="006B7280">
        <w:trPr>
          <w:trHeight w:val="828"/>
        </w:trPr>
        <w:tc>
          <w:tcPr>
            <w:tcW w:w="501" w:type="dxa"/>
            <w:gridSpan w:val="2"/>
            <w:vMerge/>
            <w:tcBorders>
              <w:top w:val="nil"/>
              <w:left w:val="single" w:sz="8" w:space="0" w:color="auto"/>
              <w:bottom w:val="single" w:sz="8" w:space="0" w:color="000000"/>
              <w:right w:val="single" w:sz="8" w:space="0" w:color="auto"/>
            </w:tcBorders>
            <w:vAlign w:val="center"/>
            <w:hideMark/>
          </w:tcPr>
          <w:p w14:paraId="0C68CD0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B8F0B1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9AA5BD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4" w:space="0" w:color="auto"/>
              <w:bottom w:val="single" w:sz="4" w:space="0" w:color="000000"/>
              <w:right w:val="single" w:sz="4" w:space="0" w:color="auto"/>
            </w:tcBorders>
            <w:noWrap/>
            <w:hideMark/>
          </w:tcPr>
          <w:p w14:paraId="0792D839"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10</w:t>
            </w:r>
          </w:p>
        </w:tc>
        <w:tc>
          <w:tcPr>
            <w:tcW w:w="1491" w:type="dxa"/>
            <w:vMerge w:val="restart"/>
            <w:tcBorders>
              <w:top w:val="nil"/>
              <w:left w:val="single" w:sz="4" w:space="0" w:color="auto"/>
              <w:bottom w:val="single" w:sz="4" w:space="0" w:color="000000"/>
              <w:right w:val="single" w:sz="4" w:space="0" w:color="auto"/>
            </w:tcBorders>
            <w:shd w:val="clear" w:color="000000" w:fill="FFFFFF"/>
            <w:hideMark/>
          </w:tcPr>
          <w:p w14:paraId="277DB942"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Organizuoti ir (ar) vykdyti profesionalaus meno veiklas ir jų sklaidą:</w:t>
            </w:r>
          </w:p>
        </w:tc>
        <w:tc>
          <w:tcPr>
            <w:tcW w:w="1799" w:type="dxa"/>
            <w:tcBorders>
              <w:top w:val="nil"/>
              <w:left w:val="nil"/>
              <w:bottom w:val="single" w:sz="4" w:space="0" w:color="auto"/>
              <w:right w:val="single" w:sz="4" w:space="0" w:color="auto"/>
            </w:tcBorders>
            <w:shd w:val="clear" w:color="000000" w:fill="FFFFFF"/>
            <w:vAlign w:val="center"/>
            <w:hideMark/>
          </w:tcPr>
          <w:p w14:paraId="1D38D572"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Senosios muzikos koncertas "Renesanso naktys Kruonyje"</w:t>
            </w:r>
          </w:p>
        </w:tc>
        <w:tc>
          <w:tcPr>
            <w:tcW w:w="1912" w:type="dxa"/>
            <w:tcBorders>
              <w:top w:val="nil"/>
              <w:left w:val="nil"/>
              <w:bottom w:val="single" w:sz="4" w:space="0" w:color="auto"/>
              <w:right w:val="single" w:sz="4" w:space="0" w:color="auto"/>
            </w:tcBorders>
            <w:shd w:val="clear" w:color="000000" w:fill="FFFFFF"/>
            <w:vAlign w:val="center"/>
            <w:hideMark/>
          </w:tcPr>
          <w:p w14:paraId="2861404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14:paraId="35EC5AD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120</w:t>
            </w:r>
          </w:p>
        </w:tc>
        <w:tc>
          <w:tcPr>
            <w:tcW w:w="1305" w:type="dxa"/>
            <w:tcBorders>
              <w:top w:val="nil"/>
              <w:left w:val="nil"/>
              <w:bottom w:val="single" w:sz="4" w:space="0" w:color="auto"/>
              <w:right w:val="single" w:sz="4" w:space="0" w:color="auto"/>
            </w:tcBorders>
            <w:shd w:val="clear" w:color="000000" w:fill="FFFFFF"/>
            <w:vAlign w:val="center"/>
            <w:hideMark/>
          </w:tcPr>
          <w:p w14:paraId="47657233"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120</w:t>
            </w:r>
          </w:p>
        </w:tc>
        <w:tc>
          <w:tcPr>
            <w:tcW w:w="1284" w:type="dxa"/>
            <w:tcBorders>
              <w:top w:val="nil"/>
              <w:left w:val="nil"/>
              <w:bottom w:val="single" w:sz="4" w:space="0" w:color="auto"/>
              <w:right w:val="single" w:sz="4" w:space="0" w:color="auto"/>
            </w:tcBorders>
            <w:shd w:val="clear" w:color="000000" w:fill="FFFFFF"/>
            <w:vAlign w:val="center"/>
            <w:hideMark/>
          </w:tcPr>
          <w:p w14:paraId="19DAD9AF"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800,00</w:t>
            </w:r>
          </w:p>
        </w:tc>
        <w:tc>
          <w:tcPr>
            <w:tcW w:w="1276" w:type="dxa"/>
            <w:tcBorders>
              <w:top w:val="nil"/>
              <w:left w:val="nil"/>
              <w:bottom w:val="single" w:sz="4" w:space="0" w:color="auto"/>
              <w:right w:val="single" w:sz="4" w:space="0" w:color="auto"/>
            </w:tcBorders>
            <w:shd w:val="clear" w:color="000000" w:fill="FFFFFF"/>
            <w:vAlign w:val="center"/>
            <w:hideMark/>
          </w:tcPr>
          <w:p w14:paraId="7BDDC92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800,00</w:t>
            </w:r>
          </w:p>
        </w:tc>
        <w:tc>
          <w:tcPr>
            <w:tcW w:w="1417" w:type="dxa"/>
            <w:tcBorders>
              <w:top w:val="nil"/>
              <w:left w:val="nil"/>
              <w:bottom w:val="single" w:sz="4" w:space="0" w:color="auto"/>
              <w:right w:val="single" w:sz="4" w:space="0" w:color="auto"/>
            </w:tcBorders>
            <w:shd w:val="clear" w:color="CCCCFF" w:fill="FFFFFF"/>
            <w:noWrap/>
            <w:vAlign w:val="center"/>
            <w:hideMark/>
          </w:tcPr>
          <w:p w14:paraId="067B521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4409CDC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727D0FD"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4BA5D9D" w14:textId="77777777" w:rsidTr="006B7280">
        <w:trPr>
          <w:trHeight w:val="1104"/>
        </w:trPr>
        <w:tc>
          <w:tcPr>
            <w:tcW w:w="501" w:type="dxa"/>
            <w:gridSpan w:val="2"/>
            <w:vMerge/>
            <w:tcBorders>
              <w:top w:val="nil"/>
              <w:left w:val="single" w:sz="8" w:space="0" w:color="auto"/>
              <w:bottom w:val="single" w:sz="8" w:space="0" w:color="000000"/>
              <w:right w:val="single" w:sz="8" w:space="0" w:color="auto"/>
            </w:tcBorders>
            <w:vAlign w:val="center"/>
            <w:hideMark/>
          </w:tcPr>
          <w:p w14:paraId="773F4B5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523AB18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0BA8A2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7F52AD6A"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1D3C50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543976D4"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VšĮ "Sigutė Trimakaitė ir Ko" ciklo "Klasikinės muzikos programa" koncertas Kruonyje</w:t>
            </w:r>
          </w:p>
        </w:tc>
        <w:tc>
          <w:tcPr>
            <w:tcW w:w="1912" w:type="dxa"/>
            <w:tcBorders>
              <w:top w:val="nil"/>
              <w:left w:val="nil"/>
              <w:bottom w:val="single" w:sz="4" w:space="0" w:color="auto"/>
              <w:right w:val="single" w:sz="4" w:space="0" w:color="auto"/>
            </w:tcBorders>
            <w:shd w:val="clear" w:color="000000" w:fill="FFFFFF"/>
            <w:vAlign w:val="center"/>
            <w:hideMark/>
          </w:tcPr>
          <w:p w14:paraId="3B90771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nil"/>
              <w:left w:val="nil"/>
              <w:bottom w:val="single" w:sz="4" w:space="0" w:color="auto"/>
              <w:right w:val="single" w:sz="4" w:space="0" w:color="auto"/>
            </w:tcBorders>
            <w:shd w:val="clear" w:color="000000" w:fill="FFFFFF"/>
            <w:vAlign w:val="center"/>
            <w:hideMark/>
          </w:tcPr>
          <w:p w14:paraId="3035593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w:t>
            </w:r>
          </w:p>
        </w:tc>
        <w:tc>
          <w:tcPr>
            <w:tcW w:w="1305" w:type="dxa"/>
            <w:tcBorders>
              <w:top w:val="nil"/>
              <w:left w:val="nil"/>
              <w:bottom w:val="single" w:sz="4" w:space="0" w:color="auto"/>
              <w:right w:val="single" w:sz="4" w:space="0" w:color="auto"/>
            </w:tcBorders>
            <w:shd w:val="clear" w:color="000000" w:fill="FFFFFF"/>
            <w:vAlign w:val="center"/>
            <w:hideMark/>
          </w:tcPr>
          <w:p w14:paraId="09AB6A3F"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60</w:t>
            </w:r>
          </w:p>
        </w:tc>
        <w:tc>
          <w:tcPr>
            <w:tcW w:w="1284" w:type="dxa"/>
            <w:tcBorders>
              <w:top w:val="nil"/>
              <w:left w:val="nil"/>
              <w:bottom w:val="single" w:sz="4" w:space="0" w:color="auto"/>
              <w:right w:val="single" w:sz="4" w:space="0" w:color="auto"/>
            </w:tcBorders>
            <w:shd w:val="clear" w:color="000000" w:fill="FFFFFF"/>
            <w:vAlign w:val="center"/>
            <w:hideMark/>
          </w:tcPr>
          <w:p w14:paraId="1017A445" w14:textId="77777777" w:rsidR="00390AB3" w:rsidRPr="001D43D9" w:rsidRDefault="00390AB3" w:rsidP="00005E72">
            <w:pPr>
              <w:spacing w:after="0" w:line="240" w:lineRule="auto"/>
              <w:jc w:val="right"/>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200,00</w:t>
            </w:r>
          </w:p>
        </w:tc>
        <w:tc>
          <w:tcPr>
            <w:tcW w:w="1276" w:type="dxa"/>
            <w:tcBorders>
              <w:top w:val="nil"/>
              <w:left w:val="nil"/>
              <w:bottom w:val="single" w:sz="4" w:space="0" w:color="auto"/>
              <w:right w:val="single" w:sz="4" w:space="0" w:color="auto"/>
            </w:tcBorders>
            <w:shd w:val="clear" w:color="000000" w:fill="FFFFFF"/>
            <w:vAlign w:val="center"/>
            <w:hideMark/>
          </w:tcPr>
          <w:p w14:paraId="76059313"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200,00</w:t>
            </w:r>
          </w:p>
        </w:tc>
        <w:tc>
          <w:tcPr>
            <w:tcW w:w="1417" w:type="dxa"/>
            <w:tcBorders>
              <w:top w:val="nil"/>
              <w:left w:val="nil"/>
              <w:bottom w:val="single" w:sz="4" w:space="0" w:color="auto"/>
              <w:right w:val="single" w:sz="4" w:space="0" w:color="auto"/>
            </w:tcBorders>
            <w:shd w:val="clear" w:color="CCCCFF" w:fill="FFFFFF"/>
            <w:noWrap/>
            <w:vAlign w:val="center"/>
            <w:hideMark/>
          </w:tcPr>
          <w:p w14:paraId="4EE83FF4"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3EEA5DD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01DDD2A"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49F99DF" w14:textId="77777777" w:rsidTr="006B7280">
        <w:trPr>
          <w:trHeight w:val="804"/>
        </w:trPr>
        <w:tc>
          <w:tcPr>
            <w:tcW w:w="501" w:type="dxa"/>
            <w:gridSpan w:val="2"/>
            <w:vMerge/>
            <w:tcBorders>
              <w:top w:val="nil"/>
              <w:left w:val="single" w:sz="8" w:space="0" w:color="auto"/>
              <w:bottom w:val="single" w:sz="8" w:space="0" w:color="000000"/>
              <w:right w:val="single" w:sz="8" w:space="0" w:color="auto"/>
            </w:tcBorders>
            <w:vAlign w:val="center"/>
            <w:hideMark/>
          </w:tcPr>
          <w:p w14:paraId="0CA6233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5CA1738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8DAFD7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443B2AEE"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CEABEBC"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44A3F6B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Profesionalaus meno parodos</w:t>
            </w:r>
          </w:p>
        </w:tc>
        <w:tc>
          <w:tcPr>
            <w:tcW w:w="1912" w:type="dxa"/>
            <w:tcBorders>
              <w:top w:val="nil"/>
              <w:left w:val="nil"/>
              <w:bottom w:val="nil"/>
              <w:right w:val="single" w:sz="4" w:space="0" w:color="auto"/>
            </w:tcBorders>
            <w:shd w:val="clear" w:color="000000" w:fill="FFFFFF"/>
            <w:vAlign w:val="center"/>
            <w:hideMark/>
          </w:tcPr>
          <w:p w14:paraId="613C515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Parodų skaičius</w:t>
            </w:r>
          </w:p>
        </w:tc>
        <w:tc>
          <w:tcPr>
            <w:tcW w:w="1258" w:type="dxa"/>
            <w:tcBorders>
              <w:top w:val="nil"/>
              <w:left w:val="nil"/>
              <w:bottom w:val="nil"/>
              <w:right w:val="single" w:sz="4" w:space="0" w:color="auto"/>
            </w:tcBorders>
            <w:shd w:val="clear" w:color="000000" w:fill="FFFFFF"/>
            <w:vAlign w:val="center"/>
            <w:hideMark/>
          </w:tcPr>
          <w:p w14:paraId="620A9E9F"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w:t>
            </w:r>
          </w:p>
        </w:tc>
        <w:tc>
          <w:tcPr>
            <w:tcW w:w="1305" w:type="dxa"/>
            <w:tcBorders>
              <w:top w:val="nil"/>
              <w:left w:val="nil"/>
              <w:bottom w:val="single" w:sz="4" w:space="0" w:color="auto"/>
              <w:right w:val="single" w:sz="4" w:space="0" w:color="auto"/>
            </w:tcBorders>
            <w:shd w:val="clear" w:color="000000" w:fill="FFFFFF"/>
            <w:vAlign w:val="center"/>
            <w:hideMark/>
          </w:tcPr>
          <w:p w14:paraId="4C74364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w:t>
            </w:r>
          </w:p>
        </w:tc>
        <w:tc>
          <w:tcPr>
            <w:tcW w:w="1284" w:type="dxa"/>
            <w:tcBorders>
              <w:top w:val="nil"/>
              <w:left w:val="nil"/>
              <w:bottom w:val="single" w:sz="4" w:space="0" w:color="auto"/>
              <w:right w:val="single" w:sz="4" w:space="0" w:color="auto"/>
            </w:tcBorders>
            <w:shd w:val="clear" w:color="000000" w:fill="FFFFFF"/>
            <w:vAlign w:val="center"/>
            <w:hideMark/>
          </w:tcPr>
          <w:p w14:paraId="2153B0BE"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22B0262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5AB4FB7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vAlign w:val="center"/>
            <w:hideMark/>
          </w:tcPr>
          <w:p w14:paraId="6C20C944"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Lėšos iš Kultūros ministerijos projekto</w:t>
            </w:r>
          </w:p>
        </w:tc>
        <w:tc>
          <w:tcPr>
            <w:tcW w:w="236" w:type="dxa"/>
            <w:vAlign w:val="center"/>
            <w:hideMark/>
          </w:tcPr>
          <w:p w14:paraId="40D63442" w14:textId="77777777" w:rsidR="00390AB3" w:rsidRPr="00BC74F9" w:rsidRDefault="00390AB3" w:rsidP="00005E72">
            <w:pPr>
              <w:spacing w:after="0" w:line="240" w:lineRule="auto"/>
              <w:rPr>
                <w:rFonts w:asciiTheme="majorBidi" w:eastAsia="Times New Roman" w:hAnsiTheme="majorBidi" w:cstheme="majorBidi"/>
                <w:kern w:val="0"/>
                <w:sz w:val="20"/>
                <w:szCs w:val="20"/>
                <w:lang w:val="pt-BR" w:eastAsia="en-GB"/>
                <w14:ligatures w14:val="none"/>
              </w:rPr>
            </w:pPr>
          </w:p>
        </w:tc>
      </w:tr>
      <w:tr w:rsidR="00390AB3" w:rsidRPr="00AB2D19" w14:paraId="0682B273" w14:textId="77777777" w:rsidTr="006B7280">
        <w:trPr>
          <w:trHeight w:val="1980"/>
        </w:trPr>
        <w:tc>
          <w:tcPr>
            <w:tcW w:w="501" w:type="dxa"/>
            <w:gridSpan w:val="2"/>
            <w:vMerge/>
            <w:tcBorders>
              <w:top w:val="nil"/>
              <w:left w:val="single" w:sz="8" w:space="0" w:color="auto"/>
              <w:bottom w:val="single" w:sz="8" w:space="0" w:color="000000"/>
              <w:right w:val="single" w:sz="8" w:space="0" w:color="auto"/>
            </w:tcBorders>
            <w:vAlign w:val="center"/>
            <w:hideMark/>
          </w:tcPr>
          <w:p w14:paraId="29DEEE4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8" w:space="0" w:color="000000"/>
              <w:right w:val="nil"/>
            </w:tcBorders>
            <w:vAlign w:val="center"/>
            <w:hideMark/>
          </w:tcPr>
          <w:p w14:paraId="68690E8F"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160773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val="restart"/>
            <w:tcBorders>
              <w:top w:val="nil"/>
              <w:left w:val="single" w:sz="8" w:space="0" w:color="auto"/>
              <w:bottom w:val="single" w:sz="4" w:space="0" w:color="000000"/>
              <w:right w:val="single" w:sz="4" w:space="0" w:color="auto"/>
            </w:tcBorders>
            <w:noWrap/>
            <w:hideMark/>
          </w:tcPr>
          <w:p w14:paraId="0CC9543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w:t>
            </w:r>
          </w:p>
        </w:tc>
        <w:tc>
          <w:tcPr>
            <w:tcW w:w="1491" w:type="dxa"/>
            <w:vMerge w:val="restart"/>
            <w:tcBorders>
              <w:top w:val="nil"/>
              <w:left w:val="single" w:sz="4" w:space="0" w:color="auto"/>
              <w:bottom w:val="single" w:sz="4" w:space="0" w:color="000000"/>
              <w:right w:val="single" w:sz="4" w:space="0" w:color="auto"/>
            </w:tcBorders>
            <w:shd w:val="clear" w:color="000000" w:fill="FFFFFF"/>
            <w:hideMark/>
          </w:tcPr>
          <w:p w14:paraId="22B08B6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Įgyvendinti veiklas, skirtas vietos bendruomenės įsitraukimui į socialines iniciatyvas </w:t>
            </w:r>
            <w:r w:rsidRPr="001D43D9">
              <w:rPr>
                <w:rFonts w:ascii="Times New Roman" w:eastAsia="Times New Roman" w:hAnsi="Times New Roman" w:cs="Times New Roman"/>
                <w:color w:val="000000"/>
                <w:kern w:val="0"/>
                <w:lang w:eastAsia="en-GB"/>
                <w14:ligatures w14:val="none"/>
              </w:rPr>
              <w:lastRenderedPageBreak/>
              <w:t>meninėmis ir kūrybinės saviraiškos formomis skatinti:</w:t>
            </w:r>
          </w:p>
        </w:tc>
        <w:tc>
          <w:tcPr>
            <w:tcW w:w="1799" w:type="dxa"/>
            <w:tcBorders>
              <w:top w:val="nil"/>
              <w:left w:val="nil"/>
              <w:bottom w:val="single" w:sz="4" w:space="0" w:color="auto"/>
              <w:right w:val="single" w:sz="4" w:space="0" w:color="auto"/>
            </w:tcBorders>
            <w:vAlign w:val="center"/>
            <w:hideMark/>
          </w:tcPr>
          <w:p w14:paraId="69E1154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lastRenderedPageBreak/>
              <w:t>Vasaros šventė prie Kalvių ežero</w:t>
            </w:r>
          </w:p>
        </w:tc>
        <w:tc>
          <w:tcPr>
            <w:tcW w:w="1912" w:type="dxa"/>
            <w:tcBorders>
              <w:top w:val="single" w:sz="4" w:space="0" w:color="auto"/>
              <w:left w:val="nil"/>
              <w:bottom w:val="nil"/>
              <w:right w:val="single" w:sz="4" w:space="0" w:color="auto"/>
            </w:tcBorders>
            <w:vAlign w:val="center"/>
            <w:hideMark/>
          </w:tcPr>
          <w:p w14:paraId="7AFA58B3"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vAlign w:val="center"/>
            <w:hideMark/>
          </w:tcPr>
          <w:p w14:paraId="7129BA4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200</w:t>
            </w:r>
          </w:p>
        </w:tc>
        <w:tc>
          <w:tcPr>
            <w:tcW w:w="1305" w:type="dxa"/>
            <w:tcBorders>
              <w:top w:val="nil"/>
              <w:left w:val="nil"/>
              <w:bottom w:val="single" w:sz="4" w:space="0" w:color="auto"/>
              <w:right w:val="single" w:sz="4" w:space="0" w:color="auto"/>
            </w:tcBorders>
            <w:vAlign w:val="center"/>
            <w:hideMark/>
          </w:tcPr>
          <w:p w14:paraId="68DCC56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0</w:t>
            </w:r>
          </w:p>
        </w:tc>
        <w:tc>
          <w:tcPr>
            <w:tcW w:w="1284" w:type="dxa"/>
            <w:tcBorders>
              <w:top w:val="nil"/>
              <w:left w:val="nil"/>
              <w:bottom w:val="single" w:sz="4" w:space="0" w:color="auto"/>
              <w:right w:val="single" w:sz="4" w:space="0" w:color="auto"/>
            </w:tcBorders>
            <w:vAlign w:val="center"/>
            <w:hideMark/>
          </w:tcPr>
          <w:p w14:paraId="788E11D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100,00</w:t>
            </w:r>
          </w:p>
        </w:tc>
        <w:tc>
          <w:tcPr>
            <w:tcW w:w="1276" w:type="dxa"/>
            <w:tcBorders>
              <w:top w:val="nil"/>
              <w:left w:val="nil"/>
              <w:bottom w:val="single" w:sz="4" w:space="0" w:color="auto"/>
              <w:right w:val="single" w:sz="4" w:space="0" w:color="auto"/>
            </w:tcBorders>
            <w:vAlign w:val="center"/>
            <w:hideMark/>
          </w:tcPr>
          <w:p w14:paraId="7D4FC7A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0,00</w:t>
            </w:r>
          </w:p>
        </w:tc>
        <w:tc>
          <w:tcPr>
            <w:tcW w:w="1417" w:type="dxa"/>
            <w:tcBorders>
              <w:top w:val="nil"/>
              <w:left w:val="nil"/>
              <w:bottom w:val="single" w:sz="4" w:space="0" w:color="auto"/>
              <w:right w:val="single" w:sz="4" w:space="0" w:color="auto"/>
            </w:tcBorders>
            <w:noWrap/>
            <w:vAlign w:val="center"/>
            <w:hideMark/>
          </w:tcPr>
          <w:p w14:paraId="78AC8F9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 dalinai</w:t>
            </w:r>
          </w:p>
        </w:tc>
        <w:tc>
          <w:tcPr>
            <w:tcW w:w="1718" w:type="dxa"/>
            <w:tcBorders>
              <w:top w:val="nil"/>
              <w:left w:val="nil"/>
              <w:bottom w:val="single" w:sz="4" w:space="0" w:color="auto"/>
              <w:right w:val="single" w:sz="4" w:space="0" w:color="auto"/>
            </w:tcBorders>
            <w:vAlign w:val="center"/>
            <w:hideMark/>
          </w:tcPr>
          <w:p w14:paraId="0F0C856C"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 xml:space="preserve">Veikla perorientuota į Liepos 6-osios minėjimą. Organizuotas koncertas, Tautiškos </w:t>
            </w:r>
            <w:r w:rsidRPr="001D43D9">
              <w:rPr>
                <w:rFonts w:ascii="Times New Roman" w:eastAsia="Times New Roman" w:hAnsi="Times New Roman" w:cs="Times New Roman"/>
                <w:color w:val="000000"/>
                <w:kern w:val="0"/>
                <w:lang w:val="pt-BR" w:eastAsia="en-GB"/>
                <w14:ligatures w14:val="none"/>
              </w:rPr>
              <w:lastRenderedPageBreak/>
              <w:t>giesmės giedojimas, vakaronė bendruomenei ir renginio svečiams</w:t>
            </w:r>
          </w:p>
        </w:tc>
        <w:tc>
          <w:tcPr>
            <w:tcW w:w="236" w:type="dxa"/>
            <w:vAlign w:val="center"/>
            <w:hideMark/>
          </w:tcPr>
          <w:p w14:paraId="6E672852" w14:textId="77777777" w:rsidR="00390AB3" w:rsidRPr="00BC74F9" w:rsidRDefault="00390AB3" w:rsidP="00005E72">
            <w:pPr>
              <w:spacing w:after="0" w:line="240" w:lineRule="auto"/>
              <w:rPr>
                <w:rFonts w:asciiTheme="majorBidi" w:eastAsia="Times New Roman" w:hAnsiTheme="majorBidi" w:cstheme="majorBidi"/>
                <w:kern w:val="0"/>
                <w:sz w:val="20"/>
                <w:szCs w:val="20"/>
                <w:lang w:val="pt-BR" w:eastAsia="en-GB"/>
                <w14:ligatures w14:val="none"/>
              </w:rPr>
            </w:pPr>
          </w:p>
        </w:tc>
      </w:tr>
      <w:tr w:rsidR="00390AB3" w:rsidRPr="00AB2D19" w14:paraId="44655352" w14:textId="77777777" w:rsidTr="006B7280">
        <w:trPr>
          <w:trHeight w:val="432"/>
        </w:trPr>
        <w:tc>
          <w:tcPr>
            <w:tcW w:w="501" w:type="dxa"/>
            <w:gridSpan w:val="2"/>
            <w:vMerge/>
            <w:tcBorders>
              <w:top w:val="nil"/>
              <w:left w:val="single" w:sz="8" w:space="0" w:color="auto"/>
              <w:bottom w:val="single" w:sz="8" w:space="0" w:color="000000"/>
              <w:right w:val="single" w:sz="8" w:space="0" w:color="auto"/>
            </w:tcBorders>
            <w:vAlign w:val="center"/>
            <w:hideMark/>
          </w:tcPr>
          <w:p w14:paraId="5F04A58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8" w:space="0" w:color="000000"/>
              <w:right w:val="nil"/>
            </w:tcBorders>
            <w:vAlign w:val="center"/>
            <w:hideMark/>
          </w:tcPr>
          <w:p w14:paraId="504F8F1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730B3F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42756320"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val="pt-BR"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2C688C48"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41DA6ED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Derliaus šventė Kalviuose</w:t>
            </w:r>
          </w:p>
        </w:tc>
        <w:tc>
          <w:tcPr>
            <w:tcW w:w="1912" w:type="dxa"/>
            <w:tcBorders>
              <w:top w:val="single" w:sz="4" w:space="0" w:color="auto"/>
              <w:left w:val="nil"/>
              <w:bottom w:val="nil"/>
              <w:right w:val="single" w:sz="4" w:space="0" w:color="auto"/>
            </w:tcBorders>
            <w:shd w:val="clear" w:color="000000" w:fill="FFFFFF"/>
            <w:vAlign w:val="center"/>
            <w:hideMark/>
          </w:tcPr>
          <w:p w14:paraId="73DAE8EC"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3026962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60</w:t>
            </w:r>
          </w:p>
        </w:tc>
        <w:tc>
          <w:tcPr>
            <w:tcW w:w="1305" w:type="dxa"/>
            <w:tcBorders>
              <w:top w:val="nil"/>
              <w:left w:val="nil"/>
              <w:bottom w:val="single" w:sz="4" w:space="0" w:color="auto"/>
              <w:right w:val="single" w:sz="4" w:space="0" w:color="auto"/>
            </w:tcBorders>
            <w:shd w:val="clear" w:color="000000" w:fill="FFFFFF"/>
            <w:vAlign w:val="center"/>
            <w:hideMark/>
          </w:tcPr>
          <w:p w14:paraId="535A3525"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60</w:t>
            </w:r>
          </w:p>
        </w:tc>
        <w:tc>
          <w:tcPr>
            <w:tcW w:w="1284" w:type="dxa"/>
            <w:tcBorders>
              <w:top w:val="nil"/>
              <w:left w:val="nil"/>
              <w:bottom w:val="single" w:sz="4" w:space="0" w:color="auto"/>
              <w:right w:val="single" w:sz="4" w:space="0" w:color="auto"/>
            </w:tcBorders>
            <w:shd w:val="clear" w:color="000000" w:fill="FFFFFF"/>
            <w:vAlign w:val="center"/>
            <w:hideMark/>
          </w:tcPr>
          <w:p w14:paraId="46B5BF6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457BDE8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3C13D4C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5FD6AEE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A01DC1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6DAA3C55" w14:textId="77777777" w:rsidTr="006B7280">
        <w:trPr>
          <w:trHeight w:val="924"/>
        </w:trPr>
        <w:tc>
          <w:tcPr>
            <w:tcW w:w="501" w:type="dxa"/>
            <w:gridSpan w:val="2"/>
            <w:vMerge/>
            <w:tcBorders>
              <w:top w:val="nil"/>
              <w:left w:val="single" w:sz="8" w:space="0" w:color="auto"/>
              <w:bottom w:val="single" w:sz="8" w:space="0" w:color="000000"/>
              <w:right w:val="single" w:sz="8" w:space="0" w:color="auto"/>
            </w:tcBorders>
            <w:vAlign w:val="center"/>
            <w:hideMark/>
          </w:tcPr>
          <w:p w14:paraId="7E3A390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AAA528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132DCE0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5F46B8F7"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3732B95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2FFC2D3F"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Akcija "Sniego senių sueiga"  ir Kalėdų eglės įžiebimas Kruonyje</w:t>
            </w:r>
          </w:p>
        </w:tc>
        <w:tc>
          <w:tcPr>
            <w:tcW w:w="1912" w:type="dxa"/>
            <w:tcBorders>
              <w:top w:val="single" w:sz="4" w:space="0" w:color="auto"/>
              <w:left w:val="nil"/>
              <w:bottom w:val="nil"/>
              <w:right w:val="single" w:sz="4" w:space="0" w:color="auto"/>
            </w:tcBorders>
            <w:shd w:val="clear" w:color="000000" w:fill="FFFFFF"/>
            <w:vAlign w:val="center"/>
            <w:hideMark/>
          </w:tcPr>
          <w:p w14:paraId="7860950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2C42819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100</w:t>
            </w:r>
          </w:p>
        </w:tc>
        <w:tc>
          <w:tcPr>
            <w:tcW w:w="1305" w:type="dxa"/>
            <w:tcBorders>
              <w:top w:val="nil"/>
              <w:left w:val="nil"/>
              <w:bottom w:val="single" w:sz="4" w:space="0" w:color="auto"/>
              <w:right w:val="single" w:sz="4" w:space="0" w:color="auto"/>
            </w:tcBorders>
            <w:shd w:val="clear" w:color="000000" w:fill="FFFFFF"/>
            <w:vAlign w:val="center"/>
            <w:hideMark/>
          </w:tcPr>
          <w:p w14:paraId="0E72597F"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100</w:t>
            </w:r>
          </w:p>
        </w:tc>
        <w:tc>
          <w:tcPr>
            <w:tcW w:w="1284" w:type="dxa"/>
            <w:tcBorders>
              <w:top w:val="nil"/>
              <w:left w:val="nil"/>
              <w:bottom w:val="single" w:sz="4" w:space="0" w:color="auto"/>
              <w:right w:val="single" w:sz="4" w:space="0" w:color="auto"/>
            </w:tcBorders>
            <w:shd w:val="clear" w:color="000000" w:fill="FFFFFF"/>
            <w:vAlign w:val="center"/>
            <w:hideMark/>
          </w:tcPr>
          <w:p w14:paraId="53E0163B"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400,00</w:t>
            </w:r>
          </w:p>
        </w:tc>
        <w:tc>
          <w:tcPr>
            <w:tcW w:w="1276" w:type="dxa"/>
            <w:tcBorders>
              <w:top w:val="nil"/>
              <w:left w:val="nil"/>
              <w:bottom w:val="single" w:sz="4" w:space="0" w:color="auto"/>
              <w:right w:val="single" w:sz="4" w:space="0" w:color="auto"/>
            </w:tcBorders>
            <w:shd w:val="clear" w:color="000000" w:fill="FFFFFF"/>
            <w:vAlign w:val="center"/>
            <w:hideMark/>
          </w:tcPr>
          <w:p w14:paraId="56C1BF0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400,00</w:t>
            </w:r>
          </w:p>
        </w:tc>
        <w:tc>
          <w:tcPr>
            <w:tcW w:w="1417" w:type="dxa"/>
            <w:tcBorders>
              <w:top w:val="nil"/>
              <w:left w:val="nil"/>
              <w:bottom w:val="single" w:sz="4" w:space="0" w:color="auto"/>
              <w:right w:val="single" w:sz="4" w:space="0" w:color="auto"/>
            </w:tcBorders>
            <w:shd w:val="clear" w:color="CCCCFF" w:fill="FFFFFF"/>
            <w:noWrap/>
            <w:vAlign w:val="center"/>
            <w:hideMark/>
          </w:tcPr>
          <w:p w14:paraId="61C986F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0B4AB5E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4C30228C"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EC78483" w14:textId="77777777" w:rsidTr="006B7280">
        <w:trPr>
          <w:trHeight w:val="552"/>
        </w:trPr>
        <w:tc>
          <w:tcPr>
            <w:tcW w:w="501" w:type="dxa"/>
            <w:gridSpan w:val="2"/>
            <w:vMerge/>
            <w:tcBorders>
              <w:top w:val="nil"/>
              <w:left w:val="single" w:sz="8" w:space="0" w:color="auto"/>
              <w:bottom w:val="single" w:sz="8" w:space="0" w:color="000000"/>
              <w:right w:val="single" w:sz="8" w:space="0" w:color="auto"/>
            </w:tcBorders>
            <w:vAlign w:val="center"/>
            <w:hideMark/>
          </w:tcPr>
          <w:p w14:paraId="36D9832A"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5189A684"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8C6020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4" w:space="0" w:color="000000"/>
              <w:right w:val="single" w:sz="4" w:space="0" w:color="auto"/>
            </w:tcBorders>
            <w:vAlign w:val="center"/>
            <w:hideMark/>
          </w:tcPr>
          <w:p w14:paraId="4F4790FE"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79235B2"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0F22A3D7"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w:t>
            </w:r>
            <w:proofErr w:type="spellStart"/>
            <w:r w:rsidRPr="001D43D9">
              <w:rPr>
                <w:rFonts w:ascii="Times New Roman" w:eastAsia="Times New Roman" w:hAnsi="Times New Roman" w:cs="Times New Roman"/>
                <w:kern w:val="0"/>
                <w:lang w:eastAsia="en-GB"/>
                <w14:ligatures w14:val="none"/>
              </w:rPr>
              <w:t>Darsūniškis</w:t>
            </w:r>
            <w:proofErr w:type="spellEnd"/>
            <w:r w:rsidRPr="001D43D9">
              <w:rPr>
                <w:rFonts w:ascii="Times New Roman" w:eastAsia="Times New Roman" w:hAnsi="Times New Roman" w:cs="Times New Roman"/>
                <w:kern w:val="0"/>
                <w:lang w:eastAsia="en-GB"/>
                <w14:ligatures w14:val="none"/>
              </w:rPr>
              <w:t xml:space="preserve"> – nykštukų sostinė“ veiklos  </w:t>
            </w:r>
          </w:p>
        </w:tc>
        <w:tc>
          <w:tcPr>
            <w:tcW w:w="1912" w:type="dxa"/>
            <w:tcBorders>
              <w:top w:val="single" w:sz="4" w:space="0" w:color="auto"/>
              <w:left w:val="nil"/>
              <w:bottom w:val="nil"/>
              <w:right w:val="single" w:sz="4" w:space="0" w:color="auto"/>
            </w:tcBorders>
            <w:shd w:val="clear" w:color="000000" w:fill="FFFFFF"/>
            <w:vAlign w:val="center"/>
            <w:hideMark/>
          </w:tcPr>
          <w:p w14:paraId="3EF42F18"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Dalyvių skaičius</w:t>
            </w:r>
          </w:p>
        </w:tc>
        <w:tc>
          <w:tcPr>
            <w:tcW w:w="1258" w:type="dxa"/>
            <w:tcBorders>
              <w:top w:val="single" w:sz="4" w:space="0" w:color="auto"/>
              <w:left w:val="nil"/>
              <w:bottom w:val="nil"/>
              <w:right w:val="single" w:sz="4" w:space="0" w:color="auto"/>
            </w:tcBorders>
            <w:shd w:val="clear" w:color="000000" w:fill="FFFFFF"/>
            <w:vAlign w:val="center"/>
            <w:hideMark/>
          </w:tcPr>
          <w:p w14:paraId="38BF8A3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120</w:t>
            </w:r>
          </w:p>
        </w:tc>
        <w:tc>
          <w:tcPr>
            <w:tcW w:w="1305" w:type="dxa"/>
            <w:tcBorders>
              <w:top w:val="nil"/>
              <w:left w:val="nil"/>
              <w:bottom w:val="single" w:sz="4" w:space="0" w:color="auto"/>
              <w:right w:val="single" w:sz="4" w:space="0" w:color="auto"/>
            </w:tcBorders>
            <w:shd w:val="clear" w:color="000000" w:fill="FFFFFF"/>
            <w:vAlign w:val="center"/>
            <w:hideMark/>
          </w:tcPr>
          <w:p w14:paraId="2725C89B"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120</w:t>
            </w:r>
          </w:p>
        </w:tc>
        <w:tc>
          <w:tcPr>
            <w:tcW w:w="1284" w:type="dxa"/>
            <w:tcBorders>
              <w:top w:val="nil"/>
              <w:left w:val="nil"/>
              <w:bottom w:val="single" w:sz="4" w:space="0" w:color="auto"/>
              <w:right w:val="single" w:sz="4" w:space="0" w:color="auto"/>
            </w:tcBorders>
            <w:shd w:val="clear" w:color="000000" w:fill="FFFFFF"/>
            <w:vAlign w:val="center"/>
            <w:hideMark/>
          </w:tcPr>
          <w:p w14:paraId="6F8DA25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200,00</w:t>
            </w:r>
          </w:p>
        </w:tc>
        <w:tc>
          <w:tcPr>
            <w:tcW w:w="1276" w:type="dxa"/>
            <w:tcBorders>
              <w:top w:val="nil"/>
              <w:left w:val="nil"/>
              <w:bottom w:val="single" w:sz="4" w:space="0" w:color="auto"/>
              <w:right w:val="single" w:sz="4" w:space="0" w:color="auto"/>
            </w:tcBorders>
            <w:shd w:val="clear" w:color="000000" w:fill="FFFFFF"/>
            <w:vAlign w:val="center"/>
            <w:hideMark/>
          </w:tcPr>
          <w:p w14:paraId="279AFBF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200,00</w:t>
            </w:r>
          </w:p>
        </w:tc>
        <w:tc>
          <w:tcPr>
            <w:tcW w:w="1417" w:type="dxa"/>
            <w:tcBorders>
              <w:top w:val="nil"/>
              <w:left w:val="nil"/>
              <w:bottom w:val="single" w:sz="4" w:space="0" w:color="auto"/>
              <w:right w:val="single" w:sz="4" w:space="0" w:color="auto"/>
            </w:tcBorders>
            <w:shd w:val="clear" w:color="CCCCFF" w:fill="FFFFFF"/>
            <w:noWrap/>
            <w:vAlign w:val="center"/>
            <w:hideMark/>
          </w:tcPr>
          <w:p w14:paraId="7FC10A7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2BBB925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55E9A0B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1125CA74" w14:textId="77777777" w:rsidTr="006B7280">
        <w:trPr>
          <w:trHeight w:val="540"/>
        </w:trPr>
        <w:tc>
          <w:tcPr>
            <w:tcW w:w="501" w:type="dxa"/>
            <w:gridSpan w:val="2"/>
            <w:vMerge/>
            <w:tcBorders>
              <w:top w:val="nil"/>
              <w:left w:val="single" w:sz="8" w:space="0" w:color="auto"/>
              <w:bottom w:val="single" w:sz="8" w:space="0" w:color="000000"/>
              <w:right w:val="single" w:sz="8" w:space="0" w:color="auto"/>
            </w:tcBorders>
            <w:vAlign w:val="center"/>
            <w:hideMark/>
          </w:tcPr>
          <w:p w14:paraId="4733955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20F51F4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6BD6CC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4" w:space="0" w:color="auto"/>
              <w:bottom w:val="single" w:sz="4" w:space="0" w:color="000000"/>
              <w:right w:val="single" w:sz="4" w:space="0" w:color="auto"/>
            </w:tcBorders>
            <w:noWrap/>
            <w:hideMark/>
          </w:tcPr>
          <w:p w14:paraId="5C03493D"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12</w:t>
            </w:r>
          </w:p>
        </w:tc>
        <w:tc>
          <w:tcPr>
            <w:tcW w:w="1491" w:type="dxa"/>
            <w:vMerge w:val="restart"/>
            <w:tcBorders>
              <w:top w:val="nil"/>
              <w:left w:val="single" w:sz="4" w:space="0" w:color="auto"/>
              <w:bottom w:val="single" w:sz="4" w:space="0" w:color="000000"/>
              <w:right w:val="single" w:sz="4" w:space="0" w:color="auto"/>
            </w:tcBorders>
            <w:shd w:val="clear" w:color="000000" w:fill="FFFFFF"/>
            <w:hideMark/>
          </w:tcPr>
          <w:p w14:paraId="051D8A7F"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Vykdyti veiklas, skatinančias įvairių kultūrų pažinimą, kultūros paslaugų prieinamumą socialinės atskirties grupėms:</w:t>
            </w:r>
          </w:p>
        </w:tc>
        <w:tc>
          <w:tcPr>
            <w:tcW w:w="1799" w:type="dxa"/>
            <w:tcBorders>
              <w:top w:val="nil"/>
              <w:left w:val="nil"/>
              <w:bottom w:val="single" w:sz="4" w:space="0" w:color="auto"/>
              <w:right w:val="single" w:sz="4" w:space="0" w:color="auto"/>
            </w:tcBorders>
            <w:shd w:val="clear" w:color="000000" w:fill="FFFFFF"/>
            <w:vAlign w:val="center"/>
            <w:hideMark/>
          </w:tcPr>
          <w:p w14:paraId="5956DBB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Gatvės muzikos diena Kruonyje</w:t>
            </w:r>
          </w:p>
        </w:tc>
        <w:tc>
          <w:tcPr>
            <w:tcW w:w="1912" w:type="dxa"/>
            <w:tcBorders>
              <w:top w:val="single" w:sz="4" w:space="0" w:color="auto"/>
              <w:left w:val="nil"/>
              <w:bottom w:val="nil"/>
              <w:right w:val="single" w:sz="4" w:space="0" w:color="auto"/>
            </w:tcBorders>
            <w:shd w:val="clear" w:color="000000" w:fill="FFFFFF"/>
            <w:vAlign w:val="center"/>
            <w:hideMark/>
          </w:tcPr>
          <w:p w14:paraId="7438C4F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proofErr w:type="spellStart"/>
            <w:r w:rsidRPr="001D43D9">
              <w:rPr>
                <w:rFonts w:ascii="Times New Roman" w:eastAsia="Times New Roman" w:hAnsi="Times New Roman" w:cs="Times New Roman"/>
                <w:kern w:val="0"/>
                <w:lang w:eastAsia="en-GB"/>
                <w14:ligatures w14:val="none"/>
              </w:rPr>
              <w:t>Įtraukių</w:t>
            </w:r>
            <w:proofErr w:type="spellEnd"/>
            <w:r w:rsidRPr="001D43D9">
              <w:rPr>
                <w:rFonts w:ascii="Times New Roman" w:eastAsia="Times New Roman" w:hAnsi="Times New Roman" w:cs="Times New Roman"/>
                <w:kern w:val="0"/>
                <w:lang w:eastAsia="en-GB"/>
                <w14:ligatures w14:val="none"/>
              </w:rPr>
              <w:t xml:space="preserve"> priemonių skaičius</w:t>
            </w:r>
          </w:p>
        </w:tc>
        <w:tc>
          <w:tcPr>
            <w:tcW w:w="1258" w:type="dxa"/>
            <w:tcBorders>
              <w:top w:val="single" w:sz="4" w:space="0" w:color="auto"/>
              <w:left w:val="nil"/>
              <w:bottom w:val="nil"/>
              <w:right w:val="single" w:sz="4" w:space="0" w:color="auto"/>
            </w:tcBorders>
            <w:shd w:val="clear" w:color="000000" w:fill="FFFFFF"/>
            <w:vAlign w:val="center"/>
            <w:hideMark/>
          </w:tcPr>
          <w:p w14:paraId="40E81EE1"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305" w:type="dxa"/>
            <w:tcBorders>
              <w:top w:val="nil"/>
              <w:left w:val="nil"/>
              <w:bottom w:val="single" w:sz="4" w:space="0" w:color="auto"/>
              <w:right w:val="single" w:sz="4" w:space="0" w:color="auto"/>
            </w:tcBorders>
            <w:shd w:val="clear" w:color="000000" w:fill="FFFFFF"/>
            <w:vAlign w:val="center"/>
            <w:hideMark/>
          </w:tcPr>
          <w:p w14:paraId="23F56299"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1</w:t>
            </w:r>
          </w:p>
        </w:tc>
        <w:tc>
          <w:tcPr>
            <w:tcW w:w="1284" w:type="dxa"/>
            <w:tcBorders>
              <w:top w:val="nil"/>
              <w:left w:val="nil"/>
              <w:bottom w:val="single" w:sz="4" w:space="0" w:color="auto"/>
              <w:right w:val="single" w:sz="4" w:space="0" w:color="auto"/>
            </w:tcBorders>
            <w:shd w:val="clear" w:color="000000" w:fill="FFFFFF"/>
            <w:vAlign w:val="center"/>
            <w:hideMark/>
          </w:tcPr>
          <w:p w14:paraId="17D45EA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400,00</w:t>
            </w:r>
          </w:p>
        </w:tc>
        <w:tc>
          <w:tcPr>
            <w:tcW w:w="1276" w:type="dxa"/>
            <w:tcBorders>
              <w:top w:val="nil"/>
              <w:left w:val="nil"/>
              <w:bottom w:val="single" w:sz="4" w:space="0" w:color="auto"/>
              <w:right w:val="single" w:sz="4" w:space="0" w:color="auto"/>
            </w:tcBorders>
            <w:shd w:val="clear" w:color="000000" w:fill="FFFFFF"/>
            <w:vAlign w:val="center"/>
            <w:hideMark/>
          </w:tcPr>
          <w:p w14:paraId="493FE2B1"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400,00</w:t>
            </w:r>
          </w:p>
        </w:tc>
        <w:tc>
          <w:tcPr>
            <w:tcW w:w="1417" w:type="dxa"/>
            <w:tcBorders>
              <w:top w:val="nil"/>
              <w:left w:val="nil"/>
              <w:bottom w:val="single" w:sz="4" w:space="0" w:color="auto"/>
              <w:right w:val="single" w:sz="4" w:space="0" w:color="auto"/>
            </w:tcBorders>
            <w:shd w:val="clear" w:color="CCCCFF" w:fill="FFFFFF"/>
            <w:noWrap/>
            <w:vAlign w:val="center"/>
            <w:hideMark/>
          </w:tcPr>
          <w:p w14:paraId="32E878B8"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Įgyvendinta</w:t>
            </w:r>
          </w:p>
        </w:tc>
        <w:tc>
          <w:tcPr>
            <w:tcW w:w="1718" w:type="dxa"/>
            <w:tcBorders>
              <w:top w:val="nil"/>
              <w:left w:val="nil"/>
              <w:bottom w:val="single" w:sz="4" w:space="0" w:color="auto"/>
              <w:right w:val="single" w:sz="4" w:space="0" w:color="auto"/>
            </w:tcBorders>
            <w:shd w:val="clear" w:color="CCCCFF" w:fill="FFFFFF"/>
            <w:noWrap/>
            <w:vAlign w:val="center"/>
            <w:hideMark/>
          </w:tcPr>
          <w:p w14:paraId="1B6BEB36"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162B2B3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7052428D" w14:textId="77777777" w:rsidTr="006B7280">
        <w:trPr>
          <w:trHeight w:val="1524"/>
        </w:trPr>
        <w:tc>
          <w:tcPr>
            <w:tcW w:w="501" w:type="dxa"/>
            <w:gridSpan w:val="2"/>
            <w:vMerge/>
            <w:tcBorders>
              <w:top w:val="nil"/>
              <w:left w:val="single" w:sz="8" w:space="0" w:color="auto"/>
              <w:bottom w:val="single" w:sz="8" w:space="0" w:color="000000"/>
              <w:right w:val="single" w:sz="8" w:space="0" w:color="auto"/>
            </w:tcBorders>
            <w:vAlign w:val="center"/>
            <w:hideMark/>
          </w:tcPr>
          <w:p w14:paraId="71D48613"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0128811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09EDF2E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088C58B2"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0B335C4D"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799" w:type="dxa"/>
            <w:tcBorders>
              <w:top w:val="nil"/>
              <w:left w:val="nil"/>
              <w:bottom w:val="single" w:sz="4" w:space="0" w:color="auto"/>
              <w:right w:val="single" w:sz="4" w:space="0" w:color="auto"/>
            </w:tcBorders>
            <w:vAlign w:val="center"/>
            <w:hideMark/>
          </w:tcPr>
          <w:p w14:paraId="4C68B79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Atviros tautinių šokių repeticijos-šokiai Kruonyje, Kalviuose, Darsūniškyje, Vilūnuose</w:t>
            </w:r>
          </w:p>
        </w:tc>
        <w:tc>
          <w:tcPr>
            <w:tcW w:w="1912" w:type="dxa"/>
            <w:tcBorders>
              <w:top w:val="single" w:sz="4" w:space="0" w:color="auto"/>
              <w:left w:val="nil"/>
              <w:bottom w:val="nil"/>
              <w:right w:val="single" w:sz="4" w:space="0" w:color="auto"/>
            </w:tcBorders>
            <w:vAlign w:val="center"/>
            <w:hideMark/>
          </w:tcPr>
          <w:p w14:paraId="68574A1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Renginių skaičius</w:t>
            </w:r>
          </w:p>
        </w:tc>
        <w:tc>
          <w:tcPr>
            <w:tcW w:w="1258" w:type="dxa"/>
            <w:tcBorders>
              <w:top w:val="single" w:sz="4" w:space="0" w:color="auto"/>
              <w:left w:val="nil"/>
              <w:bottom w:val="nil"/>
              <w:right w:val="single" w:sz="4" w:space="0" w:color="auto"/>
            </w:tcBorders>
            <w:vAlign w:val="center"/>
            <w:hideMark/>
          </w:tcPr>
          <w:p w14:paraId="77C17797"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305" w:type="dxa"/>
            <w:tcBorders>
              <w:top w:val="nil"/>
              <w:left w:val="nil"/>
              <w:bottom w:val="single" w:sz="4" w:space="0" w:color="auto"/>
              <w:right w:val="single" w:sz="4" w:space="0" w:color="auto"/>
            </w:tcBorders>
            <w:vAlign w:val="center"/>
            <w:hideMark/>
          </w:tcPr>
          <w:p w14:paraId="5415E101"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3</w:t>
            </w:r>
          </w:p>
        </w:tc>
        <w:tc>
          <w:tcPr>
            <w:tcW w:w="1284" w:type="dxa"/>
            <w:tcBorders>
              <w:top w:val="nil"/>
              <w:left w:val="nil"/>
              <w:bottom w:val="single" w:sz="4" w:space="0" w:color="auto"/>
              <w:right w:val="single" w:sz="4" w:space="0" w:color="auto"/>
            </w:tcBorders>
            <w:vAlign w:val="center"/>
            <w:hideMark/>
          </w:tcPr>
          <w:p w14:paraId="6665B4A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66D0944E"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6AD6572A"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Įvykdyta dalinai</w:t>
            </w:r>
          </w:p>
        </w:tc>
        <w:tc>
          <w:tcPr>
            <w:tcW w:w="1718" w:type="dxa"/>
            <w:tcBorders>
              <w:top w:val="nil"/>
              <w:left w:val="nil"/>
              <w:bottom w:val="single" w:sz="4" w:space="0" w:color="auto"/>
              <w:right w:val="single" w:sz="4" w:space="0" w:color="auto"/>
            </w:tcBorders>
            <w:vAlign w:val="center"/>
            <w:hideMark/>
          </w:tcPr>
          <w:p w14:paraId="3BDAD680"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r w:rsidRPr="001D43D9">
              <w:rPr>
                <w:rFonts w:ascii="Times New Roman" w:eastAsia="Times New Roman" w:hAnsi="Times New Roman" w:cs="Times New Roman"/>
                <w:color w:val="000000"/>
                <w:kern w:val="0"/>
                <w:lang w:val="pt-BR" w:eastAsia="en-GB"/>
                <w14:ligatures w14:val="none"/>
              </w:rPr>
              <w:t>Šokių kolektyvas,  atviras repeticijas surengė 3 k. - 2 k. Vilūnuose ir 1 k. Darsūniškyje</w:t>
            </w:r>
          </w:p>
        </w:tc>
        <w:tc>
          <w:tcPr>
            <w:tcW w:w="236" w:type="dxa"/>
            <w:vAlign w:val="center"/>
            <w:hideMark/>
          </w:tcPr>
          <w:p w14:paraId="5563CA3C" w14:textId="77777777" w:rsidR="00390AB3" w:rsidRPr="00BC74F9" w:rsidRDefault="00390AB3" w:rsidP="00005E72">
            <w:pPr>
              <w:spacing w:after="0" w:line="240" w:lineRule="auto"/>
              <w:rPr>
                <w:rFonts w:asciiTheme="majorBidi" w:eastAsia="Times New Roman" w:hAnsiTheme="majorBidi" w:cstheme="majorBidi"/>
                <w:kern w:val="0"/>
                <w:sz w:val="20"/>
                <w:szCs w:val="20"/>
                <w:lang w:val="pt-BR" w:eastAsia="en-GB"/>
                <w14:ligatures w14:val="none"/>
              </w:rPr>
            </w:pPr>
          </w:p>
        </w:tc>
      </w:tr>
      <w:tr w:rsidR="00390AB3" w:rsidRPr="00AB2D19" w14:paraId="6F77C234" w14:textId="77777777" w:rsidTr="006B7280">
        <w:trPr>
          <w:trHeight w:val="804"/>
        </w:trPr>
        <w:tc>
          <w:tcPr>
            <w:tcW w:w="501" w:type="dxa"/>
            <w:gridSpan w:val="2"/>
            <w:vMerge/>
            <w:tcBorders>
              <w:top w:val="nil"/>
              <w:left w:val="single" w:sz="8" w:space="0" w:color="auto"/>
              <w:bottom w:val="single" w:sz="8" w:space="0" w:color="000000"/>
              <w:right w:val="single" w:sz="8" w:space="0" w:color="auto"/>
            </w:tcBorders>
            <w:vAlign w:val="center"/>
            <w:hideMark/>
          </w:tcPr>
          <w:p w14:paraId="1ED00480"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8" w:space="0" w:color="000000"/>
              <w:right w:val="nil"/>
            </w:tcBorders>
            <w:vAlign w:val="center"/>
            <w:hideMark/>
          </w:tcPr>
          <w:p w14:paraId="2D495DE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000000"/>
              <w:bottom w:val="single" w:sz="8" w:space="0" w:color="000000"/>
              <w:right w:val="nil"/>
            </w:tcBorders>
            <w:vAlign w:val="center"/>
            <w:hideMark/>
          </w:tcPr>
          <w:p w14:paraId="72A4DBC8"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4" w:space="0" w:color="auto"/>
              <w:bottom w:val="single" w:sz="4" w:space="0" w:color="000000"/>
              <w:right w:val="single" w:sz="4" w:space="0" w:color="auto"/>
            </w:tcBorders>
            <w:vAlign w:val="center"/>
            <w:hideMark/>
          </w:tcPr>
          <w:p w14:paraId="39907893"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val="pt-BR" w:eastAsia="en-GB"/>
                <w14:ligatures w14:val="none"/>
              </w:rPr>
            </w:pPr>
          </w:p>
        </w:tc>
        <w:tc>
          <w:tcPr>
            <w:tcW w:w="1491" w:type="dxa"/>
            <w:vMerge/>
            <w:tcBorders>
              <w:top w:val="nil"/>
              <w:left w:val="single" w:sz="4" w:space="0" w:color="auto"/>
              <w:bottom w:val="single" w:sz="4" w:space="0" w:color="000000"/>
              <w:right w:val="single" w:sz="4" w:space="0" w:color="auto"/>
            </w:tcBorders>
            <w:vAlign w:val="center"/>
            <w:hideMark/>
          </w:tcPr>
          <w:p w14:paraId="766E6F0C"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p>
        </w:tc>
        <w:tc>
          <w:tcPr>
            <w:tcW w:w="1799" w:type="dxa"/>
            <w:tcBorders>
              <w:top w:val="nil"/>
              <w:left w:val="nil"/>
              <w:bottom w:val="single" w:sz="4" w:space="0" w:color="auto"/>
              <w:right w:val="single" w:sz="4" w:space="0" w:color="auto"/>
            </w:tcBorders>
            <w:shd w:val="clear" w:color="000000" w:fill="FFFFFF"/>
            <w:vAlign w:val="center"/>
            <w:hideMark/>
          </w:tcPr>
          <w:p w14:paraId="05A722C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Veiklos Suaugusiųjų mokymosi savaitei</w:t>
            </w:r>
          </w:p>
        </w:tc>
        <w:tc>
          <w:tcPr>
            <w:tcW w:w="1912" w:type="dxa"/>
            <w:tcBorders>
              <w:top w:val="single" w:sz="4" w:space="0" w:color="auto"/>
              <w:left w:val="nil"/>
              <w:bottom w:val="nil"/>
              <w:right w:val="single" w:sz="4" w:space="0" w:color="auto"/>
            </w:tcBorders>
            <w:shd w:val="clear" w:color="000000" w:fill="FFFFFF"/>
            <w:vAlign w:val="center"/>
            <w:hideMark/>
          </w:tcPr>
          <w:p w14:paraId="77EE439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Renginių skaičius</w:t>
            </w:r>
          </w:p>
        </w:tc>
        <w:tc>
          <w:tcPr>
            <w:tcW w:w="1258" w:type="dxa"/>
            <w:tcBorders>
              <w:top w:val="single" w:sz="4" w:space="0" w:color="auto"/>
              <w:left w:val="nil"/>
              <w:bottom w:val="nil"/>
              <w:right w:val="single" w:sz="4" w:space="0" w:color="auto"/>
            </w:tcBorders>
            <w:shd w:val="clear" w:color="000000" w:fill="FFFFFF"/>
            <w:vAlign w:val="center"/>
            <w:hideMark/>
          </w:tcPr>
          <w:p w14:paraId="0AA32DFB"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305" w:type="dxa"/>
            <w:tcBorders>
              <w:top w:val="nil"/>
              <w:left w:val="nil"/>
              <w:bottom w:val="single" w:sz="4" w:space="0" w:color="auto"/>
              <w:right w:val="single" w:sz="4" w:space="0" w:color="auto"/>
            </w:tcBorders>
            <w:shd w:val="clear" w:color="000000" w:fill="FFFFFF"/>
            <w:vAlign w:val="center"/>
            <w:hideMark/>
          </w:tcPr>
          <w:p w14:paraId="3127A610"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4</w:t>
            </w:r>
          </w:p>
        </w:tc>
        <w:tc>
          <w:tcPr>
            <w:tcW w:w="1284" w:type="dxa"/>
            <w:tcBorders>
              <w:top w:val="nil"/>
              <w:left w:val="nil"/>
              <w:bottom w:val="single" w:sz="4" w:space="0" w:color="auto"/>
              <w:right w:val="single" w:sz="4" w:space="0" w:color="auto"/>
            </w:tcBorders>
            <w:shd w:val="clear" w:color="000000" w:fill="FFFFFF"/>
            <w:vAlign w:val="center"/>
            <w:hideMark/>
          </w:tcPr>
          <w:p w14:paraId="591A904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6B1DACD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shd w:val="clear" w:color="CCCCFF" w:fill="FFFFFF"/>
            <w:noWrap/>
            <w:vAlign w:val="center"/>
            <w:hideMark/>
          </w:tcPr>
          <w:p w14:paraId="6C7B8A2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5A706EF5"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vAlign w:val="center"/>
            <w:hideMark/>
          </w:tcPr>
          <w:p w14:paraId="265D9708"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26E27B26" w14:textId="77777777" w:rsidTr="006B7280">
        <w:trPr>
          <w:trHeight w:val="396"/>
        </w:trPr>
        <w:tc>
          <w:tcPr>
            <w:tcW w:w="501" w:type="dxa"/>
            <w:gridSpan w:val="2"/>
            <w:vMerge/>
            <w:tcBorders>
              <w:top w:val="nil"/>
              <w:left w:val="single" w:sz="8" w:space="0" w:color="auto"/>
              <w:bottom w:val="single" w:sz="8" w:space="0" w:color="000000"/>
              <w:right w:val="single" w:sz="8" w:space="0" w:color="auto"/>
            </w:tcBorders>
            <w:vAlign w:val="center"/>
            <w:hideMark/>
          </w:tcPr>
          <w:p w14:paraId="60623CD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3C549B1"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32A8E49E"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val="restart"/>
            <w:tcBorders>
              <w:top w:val="nil"/>
              <w:left w:val="single" w:sz="8" w:space="0" w:color="auto"/>
              <w:bottom w:val="single" w:sz="8" w:space="0" w:color="000000"/>
              <w:right w:val="single" w:sz="4" w:space="0" w:color="auto"/>
            </w:tcBorders>
            <w:noWrap/>
            <w:hideMark/>
          </w:tcPr>
          <w:p w14:paraId="145748A9"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13</w:t>
            </w:r>
          </w:p>
        </w:tc>
        <w:tc>
          <w:tcPr>
            <w:tcW w:w="3290" w:type="dxa"/>
            <w:gridSpan w:val="2"/>
            <w:vMerge w:val="restart"/>
            <w:tcBorders>
              <w:top w:val="single" w:sz="4" w:space="0" w:color="auto"/>
              <w:left w:val="single" w:sz="4" w:space="0" w:color="auto"/>
              <w:bottom w:val="single" w:sz="8" w:space="0" w:color="000000"/>
              <w:right w:val="single" w:sz="4" w:space="0" w:color="000000"/>
            </w:tcBorders>
            <w:shd w:val="clear" w:color="000000" w:fill="FFFFFF"/>
            <w:hideMark/>
          </w:tcPr>
          <w:p w14:paraId="738B24E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xml:space="preserve">Užtikrinti papildomų lėšų pritraukimą kultūrinei veiklai. </w:t>
            </w:r>
            <w:r w:rsidRPr="001D43D9">
              <w:rPr>
                <w:rFonts w:ascii="Times New Roman" w:eastAsia="Times New Roman" w:hAnsi="Times New Roman" w:cs="Times New Roman"/>
                <w:color w:val="000000"/>
                <w:kern w:val="0"/>
                <w:lang w:eastAsia="en-GB"/>
                <w14:ligatures w14:val="none"/>
              </w:rPr>
              <w:lastRenderedPageBreak/>
              <w:t>Rengti ir įgyvendinti kultūrinės veiklos projektus</w:t>
            </w:r>
          </w:p>
        </w:tc>
        <w:tc>
          <w:tcPr>
            <w:tcW w:w="1912" w:type="dxa"/>
            <w:tcBorders>
              <w:top w:val="single" w:sz="4" w:space="0" w:color="auto"/>
              <w:left w:val="nil"/>
              <w:bottom w:val="single" w:sz="4" w:space="0" w:color="auto"/>
              <w:right w:val="single" w:sz="4" w:space="0" w:color="auto"/>
            </w:tcBorders>
            <w:shd w:val="clear" w:color="000000" w:fill="FFFFFF"/>
            <w:vAlign w:val="center"/>
            <w:hideMark/>
          </w:tcPr>
          <w:p w14:paraId="3C13A3E2"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lastRenderedPageBreak/>
              <w:t>Parengtų projektų skaičius</w:t>
            </w:r>
          </w:p>
        </w:tc>
        <w:tc>
          <w:tcPr>
            <w:tcW w:w="1258" w:type="dxa"/>
            <w:tcBorders>
              <w:top w:val="single" w:sz="4" w:space="0" w:color="auto"/>
              <w:left w:val="nil"/>
              <w:bottom w:val="nil"/>
              <w:right w:val="single" w:sz="4" w:space="0" w:color="auto"/>
            </w:tcBorders>
            <w:shd w:val="clear" w:color="000000" w:fill="FFFFFF"/>
            <w:vAlign w:val="center"/>
            <w:hideMark/>
          </w:tcPr>
          <w:p w14:paraId="5882F994"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w:t>
            </w:r>
          </w:p>
        </w:tc>
        <w:tc>
          <w:tcPr>
            <w:tcW w:w="1305" w:type="dxa"/>
            <w:tcBorders>
              <w:top w:val="nil"/>
              <w:left w:val="nil"/>
              <w:bottom w:val="single" w:sz="4" w:space="0" w:color="auto"/>
              <w:right w:val="single" w:sz="4" w:space="0" w:color="auto"/>
            </w:tcBorders>
            <w:shd w:val="clear" w:color="000000" w:fill="FFFFFF"/>
            <w:vAlign w:val="center"/>
            <w:hideMark/>
          </w:tcPr>
          <w:p w14:paraId="33AD92DC"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w:t>
            </w:r>
          </w:p>
        </w:tc>
        <w:tc>
          <w:tcPr>
            <w:tcW w:w="1284" w:type="dxa"/>
            <w:tcBorders>
              <w:top w:val="nil"/>
              <w:left w:val="nil"/>
              <w:bottom w:val="single" w:sz="4" w:space="0" w:color="auto"/>
              <w:right w:val="single" w:sz="4" w:space="0" w:color="auto"/>
            </w:tcBorders>
            <w:shd w:val="clear" w:color="000000" w:fill="FFFFFF"/>
            <w:vAlign w:val="center"/>
            <w:hideMark/>
          </w:tcPr>
          <w:p w14:paraId="24E7D193"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6C5FAB1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D33CED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379342E9"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277AA396"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929221F" w14:textId="77777777" w:rsidTr="006B7280">
        <w:trPr>
          <w:trHeight w:val="1140"/>
        </w:trPr>
        <w:tc>
          <w:tcPr>
            <w:tcW w:w="501" w:type="dxa"/>
            <w:gridSpan w:val="2"/>
            <w:vMerge/>
            <w:tcBorders>
              <w:top w:val="nil"/>
              <w:left w:val="single" w:sz="8" w:space="0" w:color="auto"/>
              <w:bottom w:val="single" w:sz="8" w:space="0" w:color="000000"/>
              <w:right w:val="single" w:sz="8" w:space="0" w:color="auto"/>
            </w:tcBorders>
            <w:vAlign w:val="center"/>
            <w:hideMark/>
          </w:tcPr>
          <w:p w14:paraId="599B297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30935B3B"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000000"/>
              <w:bottom w:val="single" w:sz="8" w:space="0" w:color="000000"/>
              <w:right w:val="nil"/>
            </w:tcBorders>
            <w:vAlign w:val="center"/>
            <w:hideMark/>
          </w:tcPr>
          <w:p w14:paraId="201FB077"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single" w:sz="4" w:space="0" w:color="auto"/>
            </w:tcBorders>
            <w:vAlign w:val="center"/>
            <w:hideMark/>
          </w:tcPr>
          <w:p w14:paraId="7AC18A63"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eastAsia="en-GB"/>
                <w14:ligatures w14:val="none"/>
              </w:rPr>
            </w:pPr>
          </w:p>
        </w:tc>
        <w:tc>
          <w:tcPr>
            <w:tcW w:w="3290" w:type="dxa"/>
            <w:gridSpan w:val="2"/>
            <w:vMerge/>
            <w:tcBorders>
              <w:top w:val="single" w:sz="4" w:space="0" w:color="auto"/>
              <w:left w:val="single" w:sz="4" w:space="0" w:color="auto"/>
              <w:bottom w:val="single" w:sz="8" w:space="0" w:color="000000"/>
              <w:right w:val="single" w:sz="4" w:space="0" w:color="000000"/>
            </w:tcBorders>
            <w:vAlign w:val="center"/>
            <w:hideMark/>
          </w:tcPr>
          <w:p w14:paraId="6DE6EAE7"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p>
        </w:tc>
        <w:tc>
          <w:tcPr>
            <w:tcW w:w="1912" w:type="dxa"/>
            <w:tcBorders>
              <w:top w:val="nil"/>
              <w:left w:val="nil"/>
              <w:bottom w:val="nil"/>
              <w:right w:val="single" w:sz="4" w:space="0" w:color="auto"/>
            </w:tcBorders>
            <w:vAlign w:val="center"/>
            <w:hideMark/>
          </w:tcPr>
          <w:p w14:paraId="4ECE9255"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Įgyvendintų projektų  skaičius</w:t>
            </w:r>
          </w:p>
        </w:tc>
        <w:tc>
          <w:tcPr>
            <w:tcW w:w="1258" w:type="dxa"/>
            <w:tcBorders>
              <w:top w:val="single" w:sz="4" w:space="0" w:color="auto"/>
              <w:left w:val="nil"/>
              <w:bottom w:val="nil"/>
              <w:right w:val="single" w:sz="4" w:space="0" w:color="auto"/>
            </w:tcBorders>
            <w:vAlign w:val="center"/>
            <w:hideMark/>
          </w:tcPr>
          <w:p w14:paraId="65D0AECD"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2</w:t>
            </w:r>
          </w:p>
        </w:tc>
        <w:tc>
          <w:tcPr>
            <w:tcW w:w="1305" w:type="dxa"/>
            <w:tcBorders>
              <w:top w:val="nil"/>
              <w:left w:val="nil"/>
              <w:bottom w:val="single" w:sz="4" w:space="0" w:color="auto"/>
              <w:right w:val="single" w:sz="4" w:space="0" w:color="auto"/>
            </w:tcBorders>
            <w:vAlign w:val="center"/>
            <w:hideMark/>
          </w:tcPr>
          <w:p w14:paraId="11CEEC3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1</w:t>
            </w:r>
          </w:p>
        </w:tc>
        <w:tc>
          <w:tcPr>
            <w:tcW w:w="1284" w:type="dxa"/>
            <w:tcBorders>
              <w:top w:val="nil"/>
              <w:left w:val="nil"/>
              <w:bottom w:val="single" w:sz="4" w:space="0" w:color="auto"/>
              <w:right w:val="single" w:sz="4" w:space="0" w:color="auto"/>
            </w:tcBorders>
            <w:vAlign w:val="center"/>
            <w:hideMark/>
          </w:tcPr>
          <w:p w14:paraId="4A4858C9"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vAlign w:val="center"/>
            <w:hideMark/>
          </w:tcPr>
          <w:p w14:paraId="5483055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noWrap/>
            <w:vAlign w:val="center"/>
            <w:hideMark/>
          </w:tcPr>
          <w:p w14:paraId="416FB64A"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Įgyvendinta dalinai</w:t>
            </w:r>
          </w:p>
        </w:tc>
        <w:tc>
          <w:tcPr>
            <w:tcW w:w="1718" w:type="dxa"/>
            <w:tcBorders>
              <w:top w:val="nil"/>
              <w:left w:val="nil"/>
              <w:bottom w:val="single" w:sz="4" w:space="0" w:color="auto"/>
              <w:right w:val="single" w:sz="4" w:space="0" w:color="auto"/>
            </w:tcBorders>
            <w:vAlign w:val="center"/>
            <w:hideMark/>
          </w:tcPr>
          <w:p w14:paraId="75B101C2"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Teiktas projektas Kultūros paveldo departamentui, finansavimo negavo.</w:t>
            </w:r>
          </w:p>
        </w:tc>
        <w:tc>
          <w:tcPr>
            <w:tcW w:w="236" w:type="dxa"/>
            <w:vAlign w:val="center"/>
            <w:hideMark/>
          </w:tcPr>
          <w:p w14:paraId="229D5741" w14:textId="77777777" w:rsidR="00390AB3" w:rsidRPr="00BC74F9" w:rsidRDefault="00390AB3" w:rsidP="00005E72">
            <w:pPr>
              <w:spacing w:after="0" w:line="240" w:lineRule="auto"/>
              <w:rPr>
                <w:rFonts w:asciiTheme="majorBidi" w:eastAsia="Times New Roman" w:hAnsiTheme="majorBidi" w:cstheme="majorBidi"/>
                <w:kern w:val="0"/>
                <w:sz w:val="20"/>
                <w:szCs w:val="20"/>
                <w:lang w:val="pt-BR" w:eastAsia="en-GB"/>
                <w14:ligatures w14:val="none"/>
              </w:rPr>
            </w:pPr>
          </w:p>
        </w:tc>
      </w:tr>
      <w:tr w:rsidR="00390AB3" w:rsidRPr="00AB2D19" w14:paraId="74B06659" w14:textId="77777777" w:rsidTr="006B7280">
        <w:trPr>
          <w:trHeight w:val="1500"/>
        </w:trPr>
        <w:tc>
          <w:tcPr>
            <w:tcW w:w="501" w:type="dxa"/>
            <w:gridSpan w:val="2"/>
            <w:vMerge/>
            <w:tcBorders>
              <w:top w:val="nil"/>
              <w:left w:val="single" w:sz="8" w:space="0" w:color="auto"/>
              <w:bottom w:val="single" w:sz="8" w:space="0" w:color="000000"/>
              <w:right w:val="single" w:sz="8" w:space="0" w:color="auto"/>
            </w:tcBorders>
            <w:vAlign w:val="center"/>
            <w:hideMark/>
          </w:tcPr>
          <w:p w14:paraId="0A0EBA02"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8" w:space="0" w:color="000000"/>
              <w:right w:val="nil"/>
            </w:tcBorders>
            <w:vAlign w:val="center"/>
            <w:hideMark/>
          </w:tcPr>
          <w:p w14:paraId="7202A1C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000000"/>
              <w:bottom w:val="single" w:sz="8" w:space="0" w:color="000000"/>
              <w:right w:val="nil"/>
            </w:tcBorders>
            <w:vAlign w:val="center"/>
            <w:hideMark/>
          </w:tcPr>
          <w:p w14:paraId="6A058BA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val="pt-BR" w:eastAsia="en-GB"/>
                <w14:ligatures w14:val="none"/>
              </w:rPr>
            </w:pPr>
          </w:p>
        </w:tc>
        <w:tc>
          <w:tcPr>
            <w:tcW w:w="499" w:type="dxa"/>
            <w:vMerge/>
            <w:tcBorders>
              <w:top w:val="nil"/>
              <w:left w:val="single" w:sz="8" w:space="0" w:color="auto"/>
              <w:bottom w:val="single" w:sz="8" w:space="0" w:color="000000"/>
              <w:right w:val="single" w:sz="4" w:space="0" w:color="auto"/>
            </w:tcBorders>
            <w:vAlign w:val="center"/>
            <w:hideMark/>
          </w:tcPr>
          <w:p w14:paraId="71CBC51B" w14:textId="77777777" w:rsidR="00390AB3" w:rsidRPr="001D43D9" w:rsidRDefault="00390AB3" w:rsidP="00005E72">
            <w:pPr>
              <w:spacing w:after="0" w:line="240" w:lineRule="auto"/>
              <w:rPr>
                <w:rFonts w:ascii="Times New Roman" w:eastAsia="Times New Roman" w:hAnsi="Times New Roman" w:cs="Times New Roman"/>
                <w:b/>
                <w:bCs/>
                <w:color w:val="000000"/>
                <w:kern w:val="0"/>
                <w:sz w:val="24"/>
                <w:szCs w:val="24"/>
                <w:lang w:val="pt-BR" w:eastAsia="en-GB"/>
                <w14:ligatures w14:val="none"/>
              </w:rPr>
            </w:pPr>
          </w:p>
        </w:tc>
        <w:tc>
          <w:tcPr>
            <w:tcW w:w="3290" w:type="dxa"/>
            <w:gridSpan w:val="2"/>
            <w:vMerge/>
            <w:tcBorders>
              <w:top w:val="single" w:sz="4" w:space="0" w:color="auto"/>
              <w:left w:val="single" w:sz="4" w:space="0" w:color="auto"/>
              <w:bottom w:val="single" w:sz="8" w:space="0" w:color="000000"/>
              <w:right w:val="single" w:sz="4" w:space="0" w:color="000000"/>
            </w:tcBorders>
            <w:vAlign w:val="center"/>
            <w:hideMark/>
          </w:tcPr>
          <w:p w14:paraId="3155A089" w14:textId="77777777" w:rsidR="00390AB3" w:rsidRPr="001D43D9" w:rsidRDefault="00390AB3" w:rsidP="00005E72">
            <w:pPr>
              <w:spacing w:after="0" w:line="240" w:lineRule="auto"/>
              <w:rPr>
                <w:rFonts w:ascii="Times New Roman" w:eastAsia="Times New Roman" w:hAnsi="Times New Roman" w:cs="Times New Roman"/>
                <w:color w:val="000000"/>
                <w:kern w:val="0"/>
                <w:lang w:val="pt-BR" w:eastAsia="en-GB"/>
                <w14:ligatures w14:val="none"/>
              </w:rPr>
            </w:pPr>
          </w:p>
        </w:tc>
        <w:tc>
          <w:tcPr>
            <w:tcW w:w="1912" w:type="dxa"/>
            <w:tcBorders>
              <w:top w:val="single" w:sz="4" w:space="0" w:color="auto"/>
              <w:left w:val="nil"/>
              <w:bottom w:val="single" w:sz="4" w:space="0" w:color="auto"/>
              <w:right w:val="single" w:sz="4" w:space="0" w:color="auto"/>
            </w:tcBorders>
            <w:vAlign w:val="bottom"/>
            <w:hideMark/>
          </w:tcPr>
          <w:p w14:paraId="3CFC67D5" w14:textId="77777777" w:rsidR="00390AB3" w:rsidRPr="001D43D9" w:rsidRDefault="00390AB3" w:rsidP="00005E72">
            <w:pPr>
              <w:spacing w:after="0" w:line="240" w:lineRule="auto"/>
              <w:rPr>
                <w:rFonts w:ascii="Times New Roman" w:eastAsia="Times New Roman" w:hAnsi="Times New Roman" w:cs="Times New Roman"/>
                <w:kern w:val="0"/>
                <w:lang w:val="pt-BR" w:eastAsia="en-GB"/>
                <w14:ligatures w14:val="none"/>
              </w:rPr>
            </w:pPr>
            <w:r w:rsidRPr="001D43D9">
              <w:rPr>
                <w:rFonts w:ascii="Times New Roman" w:eastAsia="Times New Roman" w:hAnsi="Times New Roman" w:cs="Times New Roman"/>
                <w:kern w:val="0"/>
                <w:lang w:val="pt-BR" w:eastAsia="en-GB"/>
                <w14:ligatures w14:val="none"/>
              </w:rPr>
              <w:t>Pritraukti papildomas lėšas/ prisidėjimą kultūrinei veiklai iš</w:t>
            </w:r>
            <w:r w:rsidRPr="001D43D9">
              <w:rPr>
                <w:rFonts w:ascii="Times New Roman" w:eastAsia="Times New Roman" w:hAnsi="Times New Roman" w:cs="Times New Roman"/>
                <w:kern w:val="0"/>
                <w:lang w:val="pt-BR" w:eastAsia="en-GB"/>
                <w14:ligatures w14:val="none"/>
              </w:rPr>
              <w:br/>
              <w:t>rėmėjų, socialinių partnerių darbais, prekėmis</w:t>
            </w:r>
            <w:r w:rsidRPr="001D43D9">
              <w:rPr>
                <w:rFonts w:ascii="Times New Roman" w:eastAsia="Times New Roman" w:hAnsi="Times New Roman" w:cs="Times New Roman"/>
                <w:kern w:val="0"/>
                <w:lang w:val="pt-BR" w:eastAsia="en-GB"/>
                <w14:ligatures w14:val="none"/>
              </w:rPr>
              <w:br/>
              <w:t>ar paslaugomis renginiams</w:t>
            </w:r>
          </w:p>
        </w:tc>
        <w:tc>
          <w:tcPr>
            <w:tcW w:w="1258" w:type="dxa"/>
            <w:tcBorders>
              <w:top w:val="single" w:sz="4" w:space="0" w:color="auto"/>
              <w:left w:val="nil"/>
              <w:bottom w:val="single" w:sz="4" w:space="0" w:color="auto"/>
              <w:right w:val="single" w:sz="4" w:space="0" w:color="auto"/>
            </w:tcBorders>
            <w:noWrap/>
            <w:vAlign w:val="center"/>
            <w:hideMark/>
          </w:tcPr>
          <w:p w14:paraId="3A283BD5"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305" w:type="dxa"/>
            <w:tcBorders>
              <w:top w:val="nil"/>
              <w:left w:val="nil"/>
              <w:bottom w:val="single" w:sz="4" w:space="0" w:color="auto"/>
              <w:right w:val="single" w:sz="4" w:space="0" w:color="auto"/>
            </w:tcBorders>
            <w:shd w:val="clear" w:color="000000" w:fill="FFFFFF"/>
            <w:vAlign w:val="center"/>
            <w:hideMark/>
          </w:tcPr>
          <w:p w14:paraId="348C31F9" w14:textId="77777777" w:rsidR="00390AB3" w:rsidRPr="001D43D9" w:rsidRDefault="00390AB3" w:rsidP="00005E72">
            <w:pPr>
              <w:spacing w:after="0" w:line="240" w:lineRule="auto"/>
              <w:jc w:val="center"/>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5</w:t>
            </w:r>
          </w:p>
        </w:tc>
        <w:tc>
          <w:tcPr>
            <w:tcW w:w="1284" w:type="dxa"/>
            <w:tcBorders>
              <w:top w:val="nil"/>
              <w:left w:val="nil"/>
              <w:bottom w:val="single" w:sz="4" w:space="0" w:color="auto"/>
              <w:right w:val="single" w:sz="4" w:space="0" w:color="auto"/>
            </w:tcBorders>
            <w:shd w:val="clear" w:color="000000" w:fill="FFFFFF"/>
            <w:vAlign w:val="center"/>
            <w:hideMark/>
          </w:tcPr>
          <w:p w14:paraId="0165DDE6"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276" w:type="dxa"/>
            <w:tcBorders>
              <w:top w:val="nil"/>
              <w:left w:val="nil"/>
              <w:bottom w:val="single" w:sz="4" w:space="0" w:color="auto"/>
              <w:right w:val="single" w:sz="4" w:space="0" w:color="auto"/>
            </w:tcBorders>
            <w:shd w:val="clear" w:color="000000" w:fill="FFFFFF"/>
            <w:vAlign w:val="center"/>
            <w:hideMark/>
          </w:tcPr>
          <w:p w14:paraId="3BFE7C20"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CEC9A9D" w14:textId="77777777" w:rsidR="00390AB3" w:rsidRPr="001D43D9" w:rsidRDefault="00390AB3" w:rsidP="00005E72">
            <w:pPr>
              <w:spacing w:after="0" w:line="240" w:lineRule="auto"/>
              <w:rPr>
                <w:rFonts w:ascii="Times New Roman" w:eastAsia="Times New Roman" w:hAnsi="Times New Roman" w:cs="Times New Roman"/>
                <w:kern w:val="0"/>
                <w:lang w:eastAsia="en-GB"/>
                <w14:ligatures w14:val="none"/>
              </w:rPr>
            </w:pPr>
            <w:r w:rsidRPr="001D43D9">
              <w:rPr>
                <w:rFonts w:ascii="Times New Roman" w:eastAsia="Times New Roman" w:hAnsi="Times New Roman" w:cs="Times New Roman"/>
                <w:kern w:val="0"/>
                <w:lang w:eastAsia="en-GB"/>
                <w14:ligatures w14:val="none"/>
              </w:rPr>
              <w:t>Įvykdyta</w:t>
            </w:r>
          </w:p>
        </w:tc>
        <w:tc>
          <w:tcPr>
            <w:tcW w:w="1718" w:type="dxa"/>
            <w:tcBorders>
              <w:top w:val="nil"/>
              <w:left w:val="nil"/>
              <w:bottom w:val="single" w:sz="4" w:space="0" w:color="auto"/>
              <w:right w:val="single" w:sz="4" w:space="0" w:color="auto"/>
            </w:tcBorders>
            <w:shd w:val="clear" w:color="CCCCFF" w:fill="FFFFFF"/>
            <w:noWrap/>
            <w:vAlign w:val="center"/>
            <w:hideMark/>
          </w:tcPr>
          <w:p w14:paraId="0BF446D0" w14:textId="77777777" w:rsidR="00390AB3" w:rsidRPr="001D43D9" w:rsidRDefault="00390AB3" w:rsidP="00005E72">
            <w:pPr>
              <w:spacing w:after="0" w:line="240" w:lineRule="auto"/>
              <w:rPr>
                <w:rFonts w:ascii="Times New Roman" w:eastAsia="Times New Roman" w:hAnsi="Times New Roman" w:cs="Times New Roman"/>
                <w:color w:val="000000"/>
                <w:kern w:val="0"/>
                <w:lang w:eastAsia="en-GB"/>
                <w14:ligatures w14:val="none"/>
              </w:rPr>
            </w:pPr>
            <w:r w:rsidRPr="001D43D9">
              <w:rPr>
                <w:rFonts w:ascii="Times New Roman" w:eastAsia="Times New Roman" w:hAnsi="Times New Roman" w:cs="Times New Roman"/>
                <w:color w:val="000000"/>
                <w:kern w:val="0"/>
                <w:lang w:eastAsia="en-GB"/>
                <w14:ligatures w14:val="none"/>
              </w:rPr>
              <w:t> </w:t>
            </w:r>
          </w:p>
        </w:tc>
        <w:tc>
          <w:tcPr>
            <w:tcW w:w="236" w:type="dxa"/>
            <w:shd w:val="clear" w:color="CCCCFF" w:fill="FFFFFF"/>
            <w:vAlign w:val="center"/>
            <w:hideMark/>
          </w:tcPr>
          <w:p w14:paraId="354D61DF"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5A3AB691" w14:textId="77777777" w:rsidTr="006B7280">
        <w:trPr>
          <w:trHeight w:val="324"/>
        </w:trPr>
        <w:tc>
          <w:tcPr>
            <w:tcW w:w="501" w:type="dxa"/>
            <w:gridSpan w:val="2"/>
            <w:vMerge/>
            <w:tcBorders>
              <w:top w:val="nil"/>
              <w:left w:val="single" w:sz="8" w:space="0" w:color="auto"/>
              <w:bottom w:val="single" w:sz="8" w:space="0" w:color="000000"/>
              <w:right w:val="single" w:sz="8" w:space="0" w:color="auto"/>
            </w:tcBorders>
            <w:vAlign w:val="center"/>
            <w:hideMark/>
          </w:tcPr>
          <w:p w14:paraId="2E536955"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50FCA53D"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8763" w:type="dxa"/>
            <w:gridSpan w:val="7"/>
            <w:tcBorders>
              <w:top w:val="single" w:sz="8" w:space="0" w:color="auto"/>
              <w:left w:val="single" w:sz="8" w:space="0" w:color="auto"/>
              <w:bottom w:val="single" w:sz="8" w:space="0" w:color="auto"/>
              <w:right w:val="single" w:sz="8" w:space="0" w:color="000000"/>
            </w:tcBorders>
            <w:shd w:val="clear" w:color="000000" w:fill="D0CECE"/>
            <w:noWrap/>
            <w:hideMark/>
          </w:tcPr>
          <w:p w14:paraId="075BFA51"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Iš viso priemonei</w:t>
            </w:r>
          </w:p>
        </w:tc>
        <w:tc>
          <w:tcPr>
            <w:tcW w:w="1284" w:type="dxa"/>
            <w:tcBorders>
              <w:top w:val="single" w:sz="8" w:space="0" w:color="auto"/>
              <w:left w:val="nil"/>
              <w:bottom w:val="single" w:sz="8" w:space="0" w:color="auto"/>
              <w:right w:val="single" w:sz="8" w:space="0" w:color="auto"/>
            </w:tcBorders>
            <w:shd w:val="clear" w:color="CCCCFF" w:fill="D9D9D9"/>
            <w:noWrap/>
            <w:vAlign w:val="center"/>
            <w:hideMark/>
          </w:tcPr>
          <w:p w14:paraId="6E9EB124" w14:textId="77777777" w:rsidR="00390AB3" w:rsidRPr="001D43D9" w:rsidRDefault="00390AB3" w:rsidP="00005E72">
            <w:pPr>
              <w:spacing w:after="0" w:line="240" w:lineRule="auto"/>
              <w:jc w:val="center"/>
              <w:rPr>
                <w:rFonts w:ascii="Times New Roman" w:eastAsia="Times New Roman" w:hAnsi="Times New Roman" w:cs="Times New Roman"/>
                <w:b/>
                <w:bCs/>
                <w:kern w:val="0"/>
                <w:sz w:val="24"/>
                <w:szCs w:val="24"/>
                <w:lang w:eastAsia="en-GB"/>
                <w14:ligatures w14:val="none"/>
              </w:rPr>
            </w:pPr>
            <w:r w:rsidRPr="001D43D9">
              <w:rPr>
                <w:rFonts w:ascii="Times New Roman" w:eastAsia="Times New Roman" w:hAnsi="Times New Roman" w:cs="Times New Roman"/>
                <w:b/>
                <w:bCs/>
                <w:kern w:val="0"/>
                <w:sz w:val="24"/>
                <w:szCs w:val="24"/>
                <w:lang w:eastAsia="en-GB"/>
                <w14:ligatures w14:val="none"/>
              </w:rPr>
              <w:t>11790,00</w:t>
            </w:r>
          </w:p>
        </w:tc>
        <w:tc>
          <w:tcPr>
            <w:tcW w:w="1276" w:type="dxa"/>
            <w:tcBorders>
              <w:top w:val="single" w:sz="8" w:space="0" w:color="auto"/>
              <w:left w:val="nil"/>
              <w:bottom w:val="single" w:sz="8" w:space="0" w:color="auto"/>
              <w:right w:val="single" w:sz="8" w:space="0" w:color="auto"/>
            </w:tcBorders>
            <w:shd w:val="clear" w:color="CCCCFF" w:fill="D9D9D9"/>
            <w:noWrap/>
            <w:vAlign w:val="center"/>
            <w:hideMark/>
          </w:tcPr>
          <w:p w14:paraId="58FEA95D"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417" w:type="dxa"/>
            <w:tcBorders>
              <w:top w:val="nil"/>
              <w:left w:val="nil"/>
              <w:bottom w:val="single" w:sz="8" w:space="0" w:color="auto"/>
              <w:right w:val="single" w:sz="8" w:space="0" w:color="auto"/>
            </w:tcBorders>
            <w:shd w:val="clear" w:color="CCCCFF" w:fill="BFBFBF"/>
            <w:noWrap/>
            <w:vAlign w:val="center"/>
            <w:hideMark/>
          </w:tcPr>
          <w:p w14:paraId="3CB43538"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sz w:val="24"/>
                <w:szCs w:val="24"/>
                <w:lang w:eastAsia="en-GB"/>
                <w14:ligatures w14:val="none"/>
              </w:rPr>
            </w:pPr>
            <w:r w:rsidRPr="001D43D9">
              <w:rPr>
                <w:rFonts w:ascii="Times New Roman" w:eastAsia="Times New Roman" w:hAnsi="Times New Roman" w:cs="Times New Roman"/>
                <w:color w:val="000000"/>
                <w:kern w:val="0"/>
                <w:sz w:val="24"/>
                <w:szCs w:val="24"/>
                <w:lang w:eastAsia="en-GB"/>
                <w14:ligatures w14:val="none"/>
              </w:rPr>
              <w:t> </w:t>
            </w:r>
          </w:p>
        </w:tc>
        <w:tc>
          <w:tcPr>
            <w:tcW w:w="1718" w:type="dxa"/>
            <w:tcBorders>
              <w:top w:val="nil"/>
              <w:left w:val="nil"/>
              <w:bottom w:val="single" w:sz="8" w:space="0" w:color="auto"/>
              <w:right w:val="single" w:sz="8" w:space="0" w:color="auto"/>
            </w:tcBorders>
            <w:shd w:val="clear" w:color="CCCCFF" w:fill="BFBFBF"/>
            <w:noWrap/>
            <w:vAlign w:val="center"/>
            <w:hideMark/>
          </w:tcPr>
          <w:p w14:paraId="686A766A" w14:textId="77777777" w:rsidR="00390AB3" w:rsidRPr="001D43D9" w:rsidRDefault="00390AB3" w:rsidP="00005E72">
            <w:pPr>
              <w:spacing w:after="0" w:line="240" w:lineRule="auto"/>
              <w:jc w:val="center"/>
              <w:rPr>
                <w:rFonts w:ascii="Times New Roman" w:eastAsia="Times New Roman" w:hAnsi="Times New Roman" w:cs="Times New Roman"/>
                <w:color w:val="000000"/>
                <w:kern w:val="0"/>
                <w:sz w:val="24"/>
                <w:szCs w:val="24"/>
                <w:lang w:eastAsia="en-GB"/>
                <w14:ligatures w14:val="none"/>
              </w:rPr>
            </w:pPr>
            <w:r w:rsidRPr="001D43D9">
              <w:rPr>
                <w:rFonts w:ascii="Times New Roman" w:eastAsia="Times New Roman" w:hAnsi="Times New Roman" w:cs="Times New Roman"/>
                <w:color w:val="000000"/>
                <w:kern w:val="0"/>
                <w:sz w:val="24"/>
                <w:szCs w:val="24"/>
                <w:lang w:eastAsia="en-GB"/>
                <w14:ligatures w14:val="none"/>
              </w:rPr>
              <w:t> </w:t>
            </w:r>
          </w:p>
        </w:tc>
        <w:tc>
          <w:tcPr>
            <w:tcW w:w="236" w:type="dxa"/>
            <w:vAlign w:val="center"/>
            <w:hideMark/>
          </w:tcPr>
          <w:p w14:paraId="574DAEE0"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0DC75807" w14:textId="77777777" w:rsidTr="001D43D9">
        <w:trPr>
          <w:trHeight w:val="324"/>
        </w:trPr>
        <w:tc>
          <w:tcPr>
            <w:tcW w:w="501" w:type="dxa"/>
            <w:gridSpan w:val="2"/>
            <w:vMerge/>
            <w:tcBorders>
              <w:top w:val="nil"/>
              <w:left w:val="single" w:sz="8" w:space="0" w:color="auto"/>
              <w:bottom w:val="single" w:sz="8" w:space="0" w:color="000000"/>
              <w:right w:val="single" w:sz="8" w:space="0" w:color="auto"/>
            </w:tcBorders>
            <w:vAlign w:val="center"/>
            <w:hideMark/>
          </w:tcPr>
          <w:p w14:paraId="197AC7CC"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vMerge/>
            <w:tcBorders>
              <w:top w:val="nil"/>
              <w:left w:val="single" w:sz="8" w:space="0" w:color="auto"/>
              <w:bottom w:val="single" w:sz="8" w:space="0" w:color="000000"/>
              <w:right w:val="nil"/>
            </w:tcBorders>
            <w:vAlign w:val="center"/>
            <w:hideMark/>
          </w:tcPr>
          <w:p w14:paraId="164F9EE6"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8763" w:type="dxa"/>
            <w:gridSpan w:val="7"/>
            <w:tcBorders>
              <w:top w:val="single" w:sz="8" w:space="0" w:color="auto"/>
              <w:left w:val="single" w:sz="8" w:space="0" w:color="auto"/>
              <w:bottom w:val="single" w:sz="8" w:space="0" w:color="auto"/>
              <w:right w:val="single" w:sz="8" w:space="0" w:color="000000"/>
            </w:tcBorders>
            <w:shd w:val="clear" w:color="CCFFFF" w:fill="CCFFCC"/>
            <w:noWrap/>
            <w:hideMark/>
          </w:tcPr>
          <w:p w14:paraId="078FA377"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Iš viso uždaviniui</w:t>
            </w:r>
          </w:p>
        </w:tc>
        <w:tc>
          <w:tcPr>
            <w:tcW w:w="1284" w:type="dxa"/>
            <w:tcBorders>
              <w:top w:val="nil"/>
              <w:left w:val="nil"/>
              <w:bottom w:val="single" w:sz="8" w:space="0" w:color="auto"/>
              <w:right w:val="single" w:sz="8" w:space="0" w:color="auto"/>
            </w:tcBorders>
            <w:shd w:val="clear" w:color="CCFFFF" w:fill="CCFFCC"/>
            <w:noWrap/>
            <w:vAlign w:val="center"/>
            <w:hideMark/>
          </w:tcPr>
          <w:p w14:paraId="2C7ED1C4"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276" w:type="dxa"/>
            <w:tcBorders>
              <w:top w:val="nil"/>
              <w:left w:val="nil"/>
              <w:bottom w:val="single" w:sz="8" w:space="0" w:color="auto"/>
              <w:right w:val="single" w:sz="8" w:space="0" w:color="auto"/>
            </w:tcBorders>
            <w:shd w:val="clear" w:color="CCFFFF" w:fill="CCFFCC"/>
            <w:noWrap/>
            <w:vAlign w:val="center"/>
            <w:hideMark/>
          </w:tcPr>
          <w:p w14:paraId="18421543"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417" w:type="dxa"/>
            <w:tcBorders>
              <w:top w:val="nil"/>
              <w:left w:val="nil"/>
              <w:bottom w:val="single" w:sz="4" w:space="0" w:color="auto"/>
              <w:right w:val="single" w:sz="8" w:space="0" w:color="auto"/>
            </w:tcBorders>
            <w:shd w:val="clear" w:color="CCFFFF" w:fill="CCFFCC"/>
            <w:noWrap/>
            <w:vAlign w:val="center"/>
            <w:hideMark/>
          </w:tcPr>
          <w:p w14:paraId="3A3662A3"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718" w:type="dxa"/>
            <w:tcBorders>
              <w:top w:val="nil"/>
              <w:left w:val="nil"/>
              <w:bottom w:val="single" w:sz="8" w:space="0" w:color="auto"/>
              <w:right w:val="single" w:sz="8" w:space="0" w:color="auto"/>
            </w:tcBorders>
            <w:shd w:val="clear" w:color="CCFFFF" w:fill="CCFFCC"/>
            <w:noWrap/>
            <w:vAlign w:val="center"/>
            <w:hideMark/>
          </w:tcPr>
          <w:p w14:paraId="5372E300"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236" w:type="dxa"/>
            <w:vAlign w:val="center"/>
            <w:hideMark/>
          </w:tcPr>
          <w:p w14:paraId="797B6464"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D7772CF" w14:textId="77777777" w:rsidTr="001D43D9">
        <w:trPr>
          <w:trHeight w:val="324"/>
        </w:trPr>
        <w:tc>
          <w:tcPr>
            <w:tcW w:w="501" w:type="dxa"/>
            <w:gridSpan w:val="2"/>
            <w:vMerge/>
            <w:tcBorders>
              <w:top w:val="nil"/>
              <w:left w:val="single" w:sz="8" w:space="0" w:color="auto"/>
              <w:bottom w:val="single" w:sz="8" w:space="0" w:color="000000"/>
              <w:right w:val="single" w:sz="8" w:space="0" w:color="auto"/>
            </w:tcBorders>
            <w:vAlign w:val="center"/>
            <w:hideMark/>
          </w:tcPr>
          <w:p w14:paraId="3388B639" w14:textId="77777777" w:rsidR="00390AB3" w:rsidRPr="00BC74F9" w:rsidRDefault="00390AB3" w:rsidP="00005E72">
            <w:pPr>
              <w:spacing w:after="0" w:line="240" w:lineRule="auto"/>
              <w:rPr>
                <w:rFonts w:asciiTheme="majorBidi" w:eastAsia="Times New Roman" w:hAnsiTheme="majorBidi" w:cstheme="majorBidi"/>
                <w:b/>
                <w:bCs/>
                <w:color w:val="000000"/>
                <w:kern w:val="0"/>
                <w:sz w:val="24"/>
                <w:szCs w:val="24"/>
                <w:lang w:eastAsia="en-GB"/>
                <w14:ligatures w14:val="none"/>
              </w:rPr>
            </w:pPr>
          </w:p>
        </w:tc>
        <w:tc>
          <w:tcPr>
            <w:tcW w:w="499" w:type="dxa"/>
            <w:tcBorders>
              <w:top w:val="nil"/>
              <w:left w:val="nil"/>
              <w:bottom w:val="single" w:sz="8" w:space="0" w:color="auto"/>
              <w:right w:val="nil"/>
            </w:tcBorders>
            <w:shd w:val="clear" w:color="CCCCFF" w:fill="99CCFF"/>
            <w:noWrap/>
            <w:hideMark/>
          </w:tcPr>
          <w:p w14:paraId="1EC36C98"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nil"/>
              <w:left w:val="nil"/>
              <w:bottom w:val="single" w:sz="8" w:space="0" w:color="auto"/>
              <w:right w:val="nil"/>
            </w:tcBorders>
            <w:shd w:val="clear" w:color="CCCCFF" w:fill="99CCFF"/>
            <w:noWrap/>
            <w:hideMark/>
          </w:tcPr>
          <w:p w14:paraId="4A29CC6C" w14:textId="77777777" w:rsidR="00390AB3" w:rsidRPr="00BC74F9" w:rsidRDefault="00390AB3" w:rsidP="00005E72">
            <w:pPr>
              <w:spacing w:after="0" w:line="240" w:lineRule="auto"/>
              <w:jc w:val="center"/>
              <w:rPr>
                <w:rFonts w:asciiTheme="majorBidi" w:eastAsia="Times New Roman" w:hAnsiTheme="majorBidi" w:cstheme="majorBidi"/>
                <w:b/>
                <w:bCs/>
                <w:color w:val="000000"/>
                <w:kern w:val="0"/>
                <w:sz w:val="24"/>
                <w:szCs w:val="24"/>
                <w:lang w:eastAsia="en-GB"/>
                <w14:ligatures w14:val="none"/>
              </w:rPr>
            </w:pPr>
            <w:r w:rsidRPr="00BC74F9">
              <w:rPr>
                <w:rFonts w:asciiTheme="majorBidi" w:eastAsia="Times New Roman" w:hAnsiTheme="majorBidi" w:cstheme="majorBidi"/>
                <w:b/>
                <w:bCs/>
                <w:color w:val="000000"/>
                <w:kern w:val="0"/>
                <w:sz w:val="24"/>
                <w:szCs w:val="24"/>
                <w:lang w:eastAsia="en-GB"/>
                <w14:ligatures w14:val="none"/>
              </w:rPr>
              <w:t> </w:t>
            </w:r>
          </w:p>
        </w:tc>
        <w:tc>
          <w:tcPr>
            <w:tcW w:w="499" w:type="dxa"/>
            <w:tcBorders>
              <w:top w:val="nil"/>
              <w:left w:val="nil"/>
              <w:bottom w:val="single" w:sz="8" w:space="0" w:color="auto"/>
              <w:right w:val="nil"/>
            </w:tcBorders>
            <w:shd w:val="clear" w:color="CCCCFF" w:fill="99CCFF"/>
            <w:noWrap/>
            <w:hideMark/>
          </w:tcPr>
          <w:p w14:paraId="409436D5"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491" w:type="dxa"/>
            <w:tcBorders>
              <w:top w:val="nil"/>
              <w:left w:val="nil"/>
              <w:bottom w:val="single" w:sz="8" w:space="0" w:color="auto"/>
              <w:right w:val="nil"/>
            </w:tcBorders>
            <w:shd w:val="clear" w:color="CCCCFF" w:fill="99CCFF"/>
            <w:noWrap/>
            <w:hideMark/>
          </w:tcPr>
          <w:p w14:paraId="11085CED"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799" w:type="dxa"/>
            <w:tcBorders>
              <w:top w:val="nil"/>
              <w:left w:val="nil"/>
              <w:bottom w:val="single" w:sz="8" w:space="0" w:color="auto"/>
              <w:right w:val="nil"/>
            </w:tcBorders>
            <w:shd w:val="clear" w:color="CCCCFF" w:fill="99CCFF"/>
            <w:noWrap/>
            <w:hideMark/>
          </w:tcPr>
          <w:p w14:paraId="08E1B7E2"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912" w:type="dxa"/>
            <w:tcBorders>
              <w:top w:val="nil"/>
              <w:left w:val="nil"/>
              <w:bottom w:val="single" w:sz="8" w:space="0" w:color="auto"/>
              <w:right w:val="nil"/>
            </w:tcBorders>
            <w:shd w:val="clear" w:color="CCCCFF" w:fill="99CCFF"/>
            <w:noWrap/>
            <w:hideMark/>
          </w:tcPr>
          <w:p w14:paraId="56580D07"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258" w:type="dxa"/>
            <w:tcBorders>
              <w:top w:val="nil"/>
              <w:left w:val="nil"/>
              <w:bottom w:val="single" w:sz="8" w:space="0" w:color="auto"/>
              <w:right w:val="nil"/>
            </w:tcBorders>
            <w:shd w:val="clear" w:color="CCCCFF" w:fill="99CCFF"/>
            <w:noWrap/>
            <w:hideMark/>
          </w:tcPr>
          <w:p w14:paraId="0AF89AAA"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305" w:type="dxa"/>
            <w:tcBorders>
              <w:top w:val="nil"/>
              <w:left w:val="nil"/>
              <w:bottom w:val="single" w:sz="8" w:space="0" w:color="auto"/>
              <w:right w:val="nil"/>
            </w:tcBorders>
            <w:shd w:val="clear" w:color="CCCCFF" w:fill="99CCFF"/>
            <w:noWrap/>
            <w:hideMark/>
          </w:tcPr>
          <w:p w14:paraId="7E522C6B"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Iš viso tikslui</w:t>
            </w:r>
          </w:p>
        </w:tc>
        <w:tc>
          <w:tcPr>
            <w:tcW w:w="1284" w:type="dxa"/>
            <w:tcBorders>
              <w:top w:val="nil"/>
              <w:left w:val="single" w:sz="8" w:space="0" w:color="auto"/>
              <w:bottom w:val="single" w:sz="8" w:space="0" w:color="auto"/>
              <w:right w:val="single" w:sz="8" w:space="0" w:color="auto"/>
            </w:tcBorders>
            <w:shd w:val="clear" w:color="CCCCFF" w:fill="99CCFF"/>
            <w:noWrap/>
            <w:hideMark/>
          </w:tcPr>
          <w:p w14:paraId="317EFBB5" w14:textId="77777777" w:rsidR="00390AB3" w:rsidRPr="001D43D9" w:rsidRDefault="00390AB3" w:rsidP="001D43D9">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276" w:type="dxa"/>
            <w:tcBorders>
              <w:top w:val="nil"/>
              <w:left w:val="nil"/>
              <w:bottom w:val="single" w:sz="8" w:space="0" w:color="auto"/>
              <w:right w:val="single" w:sz="4" w:space="0" w:color="auto"/>
            </w:tcBorders>
            <w:shd w:val="clear" w:color="CCCCFF" w:fill="99CCFF"/>
            <w:noWrap/>
            <w:hideMark/>
          </w:tcPr>
          <w:p w14:paraId="6F8B2BE3" w14:textId="77777777" w:rsidR="00390AB3" w:rsidRPr="001D43D9" w:rsidRDefault="00390AB3" w:rsidP="001D43D9">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417" w:type="dxa"/>
            <w:tcBorders>
              <w:top w:val="single" w:sz="4" w:space="0" w:color="auto"/>
              <w:left w:val="single" w:sz="4" w:space="0" w:color="auto"/>
              <w:bottom w:val="single" w:sz="4" w:space="0" w:color="auto"/>
              <w:right w:val="single" w:sz="4" w:space="0" w:color="auto"/>
            </w:tcBorders>
            <w:shd w:val="clear" w:color="CCCCFF" w:fill="99CCFF"/>
            <w:noWrap/>
            <w:vAlign w:val="center"/>
            <w:hideMark/>
          </w:tcPr>
          <w:p w14:paraId="491F9B33"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718" w:type="dxa"/>
            <w:tcBorders>
              <w:top w:val="nil"/>
              <w:left w:val="single" w:sz="4" w:space="0" w:color="auto"/>
              <w:bottom w:val="single" w:sz="8" w:space="0" w:color="auto"/>
              <w:right w:val="single" w:sz="8" w:space="0" w:color="auto"/>
            </w:tcBorders>
            <w:shd w:val="clear" w:color="CCCCFF" w:fill="99CCFF"/>
            <w:noWrap/>
            <w:vAlign w:val="center"/>
            <w:hideMark/>
          </w:tcPr>
          <w:p w14:paraId="5C91D78E"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236" w:type="dxa"/>
            <w:vAlign w:val="center"/>
            <w:hideMark/>
          </w:tcPr>
          <w:p w14:paraId="62074F3B"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r w:rsidR="00390AB3" w:rsidRPr="00AB2D19" w14:paraId="4E2EE399" w14:textId="77777777" w:rsidTr="006B7280">
        <w:trPr>
          <w:trHeight w:val="324"/>
        </w:trPr>
        <w:tc>
          <w:tcPr>
            <w:tcW w:w="9763" w:type="dxa"/>
            <w:gridSpan w:val="10"/>
            <w:tcBorders>
              <w:top w:val="single" w:sz="8" w:space="0" w:color="auto"/>
              <w:left w:val="single" w:sz="8" w:space="0" w:color="auto"/>
              <w:bottom w:val="single" w:sz="8" w:space="0" w:color="auto"/>
              <w:right w:val="single" w:sz="8" w:space="0" w:color="000000"/>
            </w:tcBorders>
            <w:shd w:val="clear" w:color="FFFF00" w:fill="FFFF00"/>
            <w:noWrap/>
            <w:hideMark/>
          </w:tcPr>
          <w:p w14:paraId="7A7C4A02" w14:textId="77777777" w:rsidR="00390AB3" w:rsidRPr="001D43D9" w:rsidRDefault="00390AB3" w:rsidP="00005E72">
            <w:pPr>
              <w:spacing w:after="0" w:line="240" w:lineRule="auto"/>
              <w:jc w:val="right"/>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Iš viso  programai</w:t>
            </w:r>
          </w:p>
        </w:tc>
        <w:tc>
          <w:tcPr>
            <w:tcW w:w="1284" w:type="dxa"/>
            <w:tcBorders>
              <w:top w:val="nil"/>
              <w:left w:val="nil"/>
              <w:bottom w:val="single" w:sz="8" w:space="0" w:color="auto"/>
              <w:right w:val="single" w:sz="8" w:space="0" w:color="auto"/>
            </w:tcBorders>
            <w:shd w:val="clear" w:color="FFFF00" w:fill="FFFF00"/>
            <w:noWrap/>
            <w:hideMark/>
          </w:tcPr>
          <w:p w14:paraId="0D3034A0" w14:textId="77777777" w:rsidR="00390AB3" w:rsidRPr="001D43D9" w:rsidRDefault="00390AB3" w:rsidP="001D43D9">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276" w:type="dxa"/>
            <w:tcBorders>
              <w:top w:val="nil"/>
              <w:left w:val="nil"/>
              <w:bottom w:val="single" w:sz="8" w:space="0" w:color="auto"/>
              <w:right w:val="single" w:sz="8" w:space="0" w:color="auto"/>
            </w:tcBorders>
            <w:shd w:val="clear" w:color="FFFF00" w:fill="FFFF00"/>
            <w:noWrap/>
            <w:hideMark/>
          </w:tcPr>
          <w:p w14:paraId="0D5FA862"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11790,00</w:t>
            </w:r>
          </w:p>
        </w:tc>
        <w:tc>
          <w:tcPr>
            <w:tcW w:w="1417" w:type="dxa"/>
            <w:tcBorders>
              <w:top w:val="nil"/>
              <w:left w:val="nil"/>
              <w:bottom w:val="single" w:sz="8" w:space="0" w:color="auto"/>
              <w:right w:val="single" w:sz="8" w:space="0" w:color="auto"/>
            </w:tcBorders>
            <w:shd w:val="clear" w:color="FFFF00" w:fill="FFFF00"/>
            <w:noWrap/>
            <w:hideMark/>
          </w:tcPr>
          <w:p w14:paraId="29CB6B4E"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1718" w:type="dxa"/>
            <w:tcBorders>
              <w:top w:val="nil"/>
              <w:left w:val="nil"/>
              <w:bottom w:val="single" w:sz="8" w:space="0" w:color="auto"/>
              <w:right w:val="single" w:sz="8" w:space="0" w:color="auto"/>
            </w:tcBorders>
            <w:shd w:val="clear" w:color="FFFF00" w:fill="FFFF00"/>
            <w:noWrap/>
            <w:hideMark/>
          </w:tcPr>
          <w:p w14:paraId="7BE04F8C" w14:textId="77777777" w:rsidR="00390AB3" w:rsidRPr="001D43D9" w:rsidRDefault="00390AB3" w:rsidP="00005E72">
            <w:pPr>
              <w:spacing w:after="0" w:line="240" w:lineRule="auto"/>
              <w:jc w:val="center"/>
              <w:rPr>
                <w:rFonts w:ascii="Times New Roman" w:eastAsia="Times New Roman" w:hAnsi="Times New Roman" w:cs="Times New Roman"/>
                <w:b/>
                <w:bCs/>
                <w:color w:val="000000"/>
                <w:kern w:val="0"/>
                <w:sz w:val="24"/>
                <w:szCs w:val="24"/>
                <w:lang w:eastAsia="en-GB"/>
                <w14:ligatures w14:val="none"/>
              </w:rPr>
            </w:pPr>
            <w:r w:rsidRPr="001D43D9">
              <w:rPr>
                <w:rFonts w:ascii="Times New Roman" w:eastAsia="Times New Roman" w:hAnsi="Times New Roman" w:cs="Times New Roman"/>
                <w:b/>
                <w:bCs/>
                <w:color w:val="000000"/>
                <w:kern w:val="0"/>
                <w:sz w:val="24"/>
                <w:szCs w:val="24"/>
                <w:lang w:eastAsia="en-GB"/>
                <w14:ligatures w14:val="none"/>
              </w:rPr>
              <w:t> </w:t>
            </w:r>
          </w:p>
        </w:tc>
        <w:tc>
          <w:tcPr>
            <w:tcW w:w="236" w:type="dxa"/>
            <w:vAlign w:val="center"/>
            <w:hideMark/>
          </w:tcPr>
          <w:p w14:paraId="6758A13F" w14:textId="77777777" w:rsidR="00390AB3" w:rsidRPr="00BC74F9" w:rsidRDefault="00390AB3" w:rsidP="00005E72">
            <w:pPr>
              <w:spacing w:after="0" w:line="240" w:lineRule="auto"/>
              <w:rPr>
                <w:rFonts w:asciiTheme="majorBidi" w:eastAsia="Times New Roman" w:hAnsiTheme="majorBidi" w:cstheme="majorBidi"/>
                <w:kern w:val="0"/>
                <w:sz w:val="20"/>
                <w:szCs w:val="20"/>
                <w:lang w:eastAsia="en-GB"/>
                <w14:ligatures w14:val="none"/>
              </w:rPr>
            </w:pPr>
          </w:p>
        </w:tc>
      </w:tr>
    </w:tbl>
    <w:p w14:paraId="3FF52560" w14:textId="77777777" w:rsidR="00390AB3" w:rsidRDefault="00390AB3" w:rsidP="000A508A">
      <w:pPr>
        <w:pStyle w:val="Betarp"/>
        <w:jc w:val="center"/>
        <w:rPr>
          <w:rFonts w:ascii="Times New Roman" w:hAnsi="Times New Roman" w:cs="Times New Roman"/>
          <w:sz w:val="24"/>
          <w:szCs w:val="24"/>
        </w:rPr>
      </w:pPr>
    </w:p>
    <w:p w14:paraId="2B5752E1" w14:textId="22F8DAF8" w:rsidR="00674DA3" w:rsidRPr="00DD6BB1" w:rsidRDefault="006D49AF" w:rsidP="000A508A">
      <w:pPr>
        <w:pStyle w:val="Betarp"/>
        <w:jc w:val="center"/>
        <w:rPr>
          <w:rFonts w:ascii="Times New Roman" w:hAnsi="Times New Roman" w:cs="Times New Roman"/>
          <w:sz w:val="24"/>
          <w:szCs w:val="24"/>
        </w:rPr>
      </w:pPr>
      <w:r w:rsidRPr="00DD6BB1">
        <w:rPr>
          <w:rFonts w:ascii="Times New Roman" w:hAnsi="Times New Roman" w:cs="Times New Roman"/>
          <w:sz w:val="24"/>
          <w:szCs w:val="24"/>
        </w:rPr>
        <w:t>______________________</w:t>
      </w:r>
    </w:p>
    <w:p w14:paraId="35D0F563" w14:textId="77777777" w:rsidR="00882C09" w:rsidRDefault="00882C09" w:rsidP="008C6039">
      <w:pPr>
        <w:pStyle w:val="Betarp"/>
        <w:rPr>
          <w:rFonts w:ascii="Times New Roman" w:hAnsi="Times New Roman" w:cs="Times New Roman"/>
          <w:sz w:val="24"/>
          <w:szCs w:val="24"/>
        </w:rPr>
      </w:pPr>
    </w:p>
    <w:p w14:paraId="4F6D06AB" w14:textId="77777777" w:rsidR="00E17A0F" w:rsidRDefault="00E17A0F" w:rsidP="008C6039">
      <w:pPr>
        <w:pStyle w:val="Betarp"/>
        <w:rPr>
          <w:rFonts w:ascii="Times New Roman" w:hAnsi="Times New Roman" w:cs="Times New Roman"/>
          <w:sz w:val="24"/>
          <w:szCs w:val="24"/>
        </w:rPr>
      </w:pPr>
    </w:p>
    <w:sectPr w:rsidR="00E17A0F" w:rsidSect="00DD6BB1">
      <w:pgSz w:w="16838" w:h="11906" w:orient="landscape"/>
      <w:pgMar w:top="1701" w:right="567" w:bottom="567" w:left="567"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6EDA5" w14:textId="77777777" w:rsidR="00CD7C70" w:rsidRDefault="00CD7C70" w:rsidP="005F0862">
      <w:pPr>
        <w:spacing w:after="0" w:line="240" w:lineRule="auto"/>
      </w:pPr>
      <w:r>
        <w:separator/>
      </w:r>
    </w:p>
  </w:endnote>
  <w:endnote w:type="continuationSeparator" w:id="0">
    <w:p w14:paraId="5B8919EA" w14:textId="77777777" w:rsidR="00CD7C70" w:rsidRDefault="00CD7C70" w:rsidP="005F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CEBB5" w14:textId="77777777" w:rsidR="00CD7C70" w:rsidRDefault="00CD7C70" w:rsidP="005F0862">
      <w:pPr>
        <w:spacing w:after="0" w:line="240" w:lineRule="auto"/>
      </w:pPr>
      <w:r>
        <w:separator/>
      </w:r>
    </w:p>
  </w:footnote>
  <w:footnote w:type="continuationSeparator" w:id="0">
    <w:p w14:paraId="18B41695" w14:textId="77777777" w:rsidR="00CD7C70" w:rsidRDefault="00CD7C70" w:rsidP="005F0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2194" w14:textId="1DCE517C" w:rsidR="00471C58" w:rsidRDefault="00471C58">
    <w:pPr>
      <w:pStyle w:val="Antrats"/>
      <w:jc w:val="center"/>
    </w:pPr>
  </w:p>
  <w:p w14:paraId="281B44B1" w14:textId="77777777" w:rsidR="00471C58" w:rsidRDefault="00471C5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A4523"/>
    <w:multiLevelType w:val="hybridMultilevel"/>
    <w:tmpl w:val="6EFE5D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9DC7B86"/>
    <w:multiLevelType w:val="hybridMultilevel"/>
    <w:tmpl w:val="7688CA5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nsid w:val="0B78398D"/>
    <w:multiLevelType w:val="hybridMultilevel"/>
    <w:tmpl w:val="231C671E"/>
    <w:lvl w:ilvl="0" w:tplc="2A381D86">
      <w:start w:val="6"/>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nsid w:val="26B47804"/>
    <w:multiLevelType w:val="hybridMultilevel"/>
    <w:tmpl w:val="2A30E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CE6420E"/>
    <w:multiLevelType w:val="multilevel"/>
    <w:tmpl w:val="9FDAD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316AB1"/>
    <w:multiLevelType w:val="hybridMultilevel"/>
    <w:tmpl w:val="8F2625F0"/>
    <w:lvl w:ilvl="0" w:tplc="7AC080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nsid w:val="34211CC0"/>
    <w:multiLevelType w:val="hybridMultilevel"/>
    <w:tmpl w:val="4FACDAEE"/>
    <w:lvl w:ilvl="0" w:tplc="992E1678">
      <w:start w:val="2023"/>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7">
    <w:nsid w:val="3A452762"/>
    <w:multiLevelType w:val="hybridMultilevel"/>
    <w:tmpl w:val="08760F02"/>
    <w:lvl w:ilvl="0" w:tplc="11C0456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16F65D2"/>
    <w:multiLevelType w:val="hybridMultilevel"/>
    <w:tmpl w:val="FECC6BDA"/>
    <w:lvl w:ilvl="0" w:tplc="60CCE03C">
      <w:start w:val="2025"/>
      <w:numFmt w:val="decimal"/>
      <w:lvlText w:val="%1"/>
      <w:lvlJc w:val="left"/>
      <w:pPr>
        <w:ind w:left="840" w:hanging="480"/>
      </w:pPr>
      <w:rPr>
        <w:rFonts w:ascii="Times New Roman" w:eastAsia="MS Mincho" w:hAnsi="Times New Roman" w:cs="Times New Roman" w:hint="default"/>
        <w:b w:val="0"/>
        <w:color w:val="00B05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4F12B3B"/>
    <w:multiLevelType w:val="hybridMultilevel"/>
    <w:tmpl w:val="A2BEC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79CC5913"/>
    <w:multiLevelType w:val="hybridMultilevel"/>
    <w:tmpl w:val="6CCA1D1A"/>
    <w:lvl w:ilvl="0" w:tplc="E8CEC124">
      <w:start w:val="1"/>
      <w:numFmt w:val="decimal"/>
      <w:lvlText w:val="%1."/>
      <w:lvlJc w:val="left"/>
      <w:pPr>
        <w:ind w:left="450" w:hanging="360"/>
      </w:pPr>
      <w:rPr>
        <w:color w:val="auto"/>
      </w:r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num w:numId="1">
    <w:abstractNumId w:val="4"/>
  </w:num>
  <w:num w:numId="2">
    <w:abstractNumId w:val="6"/>
  </w:num>
  <w:num w:numId="3">
    <w:abstractNumId w:val="3"/>
  </w:num>
  <w:num w:numId="4">
    <w:abstractNumId w:val="6"/>
  </w:num>
  <w:num w:numId="5">
    <w:abstractNumId w:val="5"/>
  </w:num>
  <w:num w:numId="6">
    <w:abstractNumId w:val="9"/>
  </w:num>
  <w:num w:numId="7">
    <w:abstractNumId w:val="10"/>
  </w:num>
  <w:num w:numId="8">
    <w:abstractNumId w:val="0"/>
  </w:num>
  <w:num w:numId="9">
    <w:abstractNumId w:val="8"/>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DE2"/>
    <w:rsid w:val="00007D8A"/>
    <w:rsid w:val="000102A9"/>
    <w:rsid w:val="00012973"/>
    <w:rsid w:val="0001441D"/>
    <w:rsid w:val="00037F42"/>
    <w:rsid w:val="00042958"/>
    <w:rsid w:val="000822EB"/>
    <w:rsid w:val="0008236F"/>
    <w:rsid w:val="00084D97"/>
    <w:rsid w:val="00090DF1"/>
    <w:rsid w:val="00091A40"/>
    <w:rsid w:val="00093215"/>
    <w:rsid w:val="00096E61"/>
    <w:rsid w:val="000A1A74"/>
    <w:rsid w:val="000A508A"/>
    <w:rsid w:val="000A5FB8"/>
    <w:rsid w:val="000A70CF"/>
    <w:rsid w:val="000B0D45"/>
    <w:rsid w:val="000B1180"/>
    <w:rsid w:val="000B30C0"/>
    <w:rsid w:val="000B6CB4"/>
    <w:rsid w:val="000B6EA5"/>
    <w:rsid w:val="000B72B5"/>
    <w:rsid w:val="000C2689"/>
    <w:rsid w:val="000C4F0C"/>
    <w:rsid w:val="000F146F"/>
    <w:rsid w:val="000F63F0"/>
    <w:rsid w:val="00100BB4"/>
    <w:rsid w:val="00100FEF"/>
    <w:rsid w:val="0010130D"/>
    <w:rsid w:val="00106E9B"/>
    <w:rsid w:val="00115884"/>
    <w:rsid w:val="00127F3A"/>
    <w:rsid w:val="00132E2C"/>
    <w:rsid w:val="00136220"/>
    <w:rsid w:val="001538C8"/>
    <w:rsid w:val="00156315"/>
    <w:rsid w:val="00157C52"/>
    <w:rsid w:val="001665A5"/>
    <w:rsid w:val="00185E76"/>
    <w:rsid w:val="00190C1A"/>
    <w:rsid w:val="00197142"/>
    <w:rsid w:val="001A7575"/>
    <w:rsid w:val="001A7DAF"/>
    <w:rsid w:val="001B2CA4"/>
    <w:rsid w:val="001D43D9"/>
    <w:rsid w:val="001E0671"/>
    <w:rsid w:val="001F0C9F"/>
    <w:rsid w:val="001F5960"/>
    <w:rsid w:val="00207CA6"/>
    <w:rsid w:val="002157BC"/>
    <w:rsid w:val="00216DBC"/>
    <w:rsid w:val="00232684"/>
    <w:rsid w:val="00234D21"/>
    <w:rsid w:val="00237761"/>
    <w:rsid w:val="00243029"/>
    <w:rsid w:val="002441AF"/>
    <w:rsid w:val="00245053"/>
    <w:rsid w:val="00265BAC"/>
    <w:rsid w:val="00267E7A"/>
    <w:rsid w:val="0027752B"/>
    <w:rsid w:val="00296281"/>
    <w:rsid w:val="002A3352"/>
    <w:rsid w:val="002A6525"/>
    <w:rsid w:val="002B54ED"/>
    <w:rsid w:val="002C1A73"/>
    <w:rsid w:val="002F4AB9"/>
    <w:rsid w:val="00304E3E"/>
    <w:rsid w:val="0030710E"/>
    <w:rsid w:val="00320B3B"/>
    <w:rsid w:val="00321816"/>
    <w:rsid w:val="00325DED"/>
    <w:rsid w:val="00325FB1"/>
    <w:rsid w:val="00330A1D"/>
    <w:rsid w:val="00330C15"/>
    <w:rsid w:val="00337344"/>
    <w:rsid w:val="00364FCE"/>
    <w:rsid w:val="00390AB3"/>
    <w:rsid w:val="003923A5"/>
    <w:rsid w:val="003A28BF"/>
    <w:rsid w:val="003A6017"/>
    <w:rsid w:val="003A796A"/>
    <w:rsid w:val="003A7C66"/>
    <w:rsid w:val="003C6E1F"/>
    <w:rsid w:val="003D4D6C"/>
    <w:rsid w:val="003E4E09"/>
    <w:rsid w:val="003E5507"/>
    <w:rsid w:val="003F1AC1"/>
    <w:rsid w:val="003F3051"/>
    <w:rsid w:val="003F48C7"/>
    <w:rsid w:val="00403D32"/>
    <w:rsid w:val="004053A9"/>
    <w:rsid w:val="004114D4"/>
    <w:rsid w:val="00414C87"/>
    <w:rsid w:val="00414F51"/>
    <w:rsid w:val="00424C56"/>
    <w:rsid w:val="004276FF"/>
    <w:rsid w:val="00427DA8"/>
    <w:rsid w:val="00440513"/>
    <w:rsid w:val="00460CF4"/>
    <w:rsid w:val="004655DF"/>
    <w:rsid w:val="00466A9C"/>
    <w:rsid w:val="00470E9B"/>
    <w:rsid w:val="00471C58"/>
    <w:rsid w:val="00484724"/>
    <w:rsid w:val="004A1F67"/>
    <w:rsid w:val="004A2073"/>
    <w:rsid w:val="004A5B70"/>
    <w:rsid w:val="004B5E7D"/>
    <w:rsid w:val="004C3CDC"/>
    <w:rsid w:val="004C72E1"/>
    <w:rsid w:val="004D7C7A"/>
    <w:rsid w:val="005028D2"/>
    <w:rsid w:val="0051108D"/>
    <w:rsid w:val="00515A76"/>
    <w:rsid w:val="00526018"/>
    <w:rsid w:val="00526654"/>
    <w:rsid w:val="0052743A"/>
    <w:rsid w:val="00530D9A"/>
    <w:rsid w:val="00532465"/>
    <w:rsid w:val="00532773"/>
    <w:rsid w:val="005377E1"/>
    <w:rsid w:val="00542453"/>
    <w:rsid w:val="00545D9E"/>
    <w:rsid w:val="0055140B"/>
    <w:rsid w:val="00551580"/>
    <w:rsid w:val="00563F48"/>
    <w:rsid w:val="00570E7E"/>
    <w:rsid w:val="0057148C"/>
    <w:rsid w:val="00571705"/>
    <w:rsid w:val="00584090"/>
    <w:rsid w:val="00592218"/>
    <w:rsid w:val="0059263D"/>
    <w:rsid w:val="0059462B"/>
    <w:rsid w:val="005C1C90"/>
    <w:rsid w:val="005C2FF0"/>
    <w:rsid w:val="005D151D"/>
    <w:rsid w:val="005D1CF0"/>
    <w:rsid w:val="005D5D3A"/>
    <w:rsid w:val="005E14FA"/>
    <w:rsid w:val="005E4AD7"/>
    <w:rsid w:val="005E5AA9"/>
    <w:rsid w:val="005F0862"/>
    <w:rsid w:val="005F43D2"/>
    <w:rsid w:val="00605E08"/>
    <w:rsid w:val="00612B7F"/>
    <w:rsid w:val="0061719E"/>
    <w:rsid w:val="00625218"/>
    <w:rsid w:val="00637F39"/>
    <w:rsid w:val="00643197"/>
    <w:rsid w:val="00644620"/>
    <w:rsid w:val="00647ADC"/>
    <w:rsid w:val="006536FB"/>
    <w:rsid w:val="00674DA3"/>
    <w:rsid w:val="00677DE2"/>
    <w:rsid w:val="006A1D7A"/>
    <w:rsid w:val="006B4547"/>
    <w:rsid w:val="006B60FC"/>
    <w:rsid w:val="006B7280"/>
    <w:rsid w:val="006C6135"/>
    <w:rsid w:val="006C6187"/>
    <w:rsid w:val="006C7093"/>
    <w:rsid w:val="006D49AF"/>
    <w:rsid w:val="006D59B1"/>
    <w:rsid w:val="006F63D9"/>
    <w:rsid w:val="00700228"/>
    <w:rsid w:val="007003BD"/>
    <w:rsid w:val="0070756D"/>
    <w:rsid w:val="00712419"/>
    <w:rsid w:val="00713C1A"/>
    <w:rsid w:val="00720030"/>
    <w:rsid w:val="00726F33"/>
    <w:rsid w:val="00727C75"/>
    <w:rsid w:val="00730680"/>
    <w:rsid w:val="00736320"/>
    <w:rsid w:val="00740163"/>
    <w:rsid w:val="007410C3"/>
    <w:rsid w:val="00754260"/>
    <w:rsid w:val="00756153"/>
    <w:rsid w:val="00761368"/>
    <w:rsid w:val="0076742B"/>
    <w:rsid w:val="007824AD"/>
    <w:rsid w:val="0078269C"/>
    <w:rsid w:val="007914C8"/>
    <w:rsid w:val="007A2A70"/>
    <w:rsid w:val="007B0CC1"/>
    <w:rsid w:val="007B2222"/>
    <w:rsid w:val="007B3A66"/>
    <w:rsid w:val="007B7A9F"/>
    <w:rsid w:val="007C1966"/>
    <w:rsid w:val="007C230E"/>
    <w:rsid w:val="007C2784"/>
    <w:rsid w:val="007C2E9F"/>
    <w:rsid w:val="007D50B3"/>
    <w:rsid w:val="007E2E5F"/>
    <w:rsid w:val="007E5953"/>
    <w:rsid w:val="007F3573"/>
    <w:rsid w:val="007F5D55"/>
    <w:rsid w:val="007F6034"/>
    <w:rsid w:val="00801D59"/>
    <w:rsid w:val="00817206"/>
    <w:rsid w:val="00817BA2"/>
    <w:rsid w:val="00825A5F"/>
    <w:rsid w:val="00826C69"/>
    <w:rsid w:val="0084251E"/>
    <w:rsid w:val="00844780"/>
    <w:rsid w:val="00847389"/>
    <w:rsid w:val="00851BFB"/>
    <w:rsid w:val="00854C2C"/>
    <w:rsid w:val="00863710"/>
    <w:rsid w:val="00873B47"/>
    <w:rsid w:val="00874BD1"/>
    <w:rsid w:val="00882C09"/>
    <w:rsid w:val="0088563A"/>
    <w:rsid w:val="00886DA1"/>
    <w:rsid w:val="00896A86"/>
    <w:rsid w:val="008A0136"/>
    <w:rsid w:val="008A5EEF"/>
    <w:rsid w:val="008C4A27"/>
    <w:rsid w:val="008C6039"/>
    <w:rsid w:val="008D3875"/>
    <w:rsid w:val="008E3713"/>
    <w:rsid w:val="008F50C2"/>
    <w:rsid w:val="00932A52"/>
    <w:rsid w:val="00932BD8"/>
    <w:rsid w:val="00936777"/>
    <w:rsid w:val="00942D5D"/>
    <w:rsid w:val="0095165F"/>
    <w:rsid w:val="00952E8A"/>
    <w:rsid w:val="00970F17"/>
    <w:rsid w:val="00975D65"/>
    <w:rsid w:val="009816B4"/>
    <w:rsid w:val="00983E0E"/>
    <w:rsid w:val="009841B4"/>
    <w:rsid w:val="00990709"/>
    <w:rsid w:val="009D01C2"/>
    <w:rsid w:val="009F2B8B"/>
    <w:rsid w:val="009F5AF7"/>
    <w:rsid w:val="009F7F50"/>
    <w:rsid w:val="00A16A82"/>
    <w:rsid w:val="00A22E6D"/>
    <w:rsid w:val="00A44B17"/>
    <w:rsid w:val="00A5139E"/>
    <w:rsid w:val="00A52199"/>
    <w:rsid w:val="00A54435"/>
    <w:rsid w:val="00A64E7F"/>
    <w:rsid w:val="00A80D5F"/>
    <w:rsid w:val="00A82C6A"/>
    <w:rsid w:val="00A83F0F"/>
    <w:rsid w:val="00A90605"/>
    <w:rsid w:val="00AD1250"/>
    <w:rsid w:val="00AD30EF"/>
    <w:rsid w:val="00AE0D6E"/>
    <w:rsid w:val="00AE6AE2"/>
    <w:rsid w:val="00B062C1"/>
    <w:rsid w:val="00B06F39"/>
    <w:rsid w:val="00B116D1"/>
    <w:rsid w:val="00B12ABC"/>
    <w:rsid w:val="00B30FFD"/>
    <w:rsid w:val="00B37CA7"/>
    <w:rsid w:val="00B41186"/>
    <w:rsid w:val="00B41A57"/>
    <w:rsid w:val="00B60D7A"/>
    <w:rsid w:val="00B6540E"/>
    <w:rsid w:val="00B7190E"/>
    <w:rsid w:val="00B7243C"/>
    <w:rsid w:val="00B755B9"/>
    <w:rsid w:val="00B857E7"/>
    <w:rsid w:val="00B910F6"/>
    <w:rsid w:val="00B95731"/>
    <w:rsid w:val="00BB0266"/>
    <w:rsid w:val="00BC56BA"/>
    <w:rsid w:val="00BC5C2B"/>
    <w:rsid w:val="00BC74F9"/>
    <w:rsid w:val="00BD1D00"/>
    <w:rsid w:val="00BF6C13"/>
    <w:rsid w:val="00C02DE5"/>
    <w:rsid w:val="00C178F3"/>
    <w:rsid w:val="00C22687"/>
    <w:rsid w:val="00C31474"/>
    <w:rsid w:val="00C331C7"/>
    <w:rsid w:val="00C43780"/>
    <w:rsid w:val="00C44149"/>
    <w:rsid w:val="00C44D29"/>
    <w:rsid w:val="00C6444C"/>
    <w:rsid w:val="00C81F34"/>
    <w:rsid w:val="00C9015D"/>
    <w:rsid w:val="00C90183"/>
    <w:rsid w:val="00C90FBB"/>
    <w:rsid w:val="00C92764"/>
    <w:rsid w:val="00C97D5A"/>
    <w:rsid w:val="00CA14FD"/>
    <w:rsid w:val="00CA2FFB"/>
    <w:rsid w:val="00CB0478"/>
    <w:rsid w:val="00CB174F"/>
    <w:rsid w:val="00CB341C"/>
    <w:rsid w:val="00CB39A6"/>
    <w:rsid w:val="00CB410D"/>
    <w:rsid w:val="00CC264F"/>
    <w:rsid w:val="00CD7C70"/>
    <w:rsid w:val="00CF074B"/>
    <w:rsid w:val="00CF46D8"/>
    <w:rsid w:val="00D00062"/>
    <w:rsid w:val="00D01FBC"/>
    <w:rsid w:val="00D05F6B"/>
    <w:rsid w:val="00D15527"/>
    <w:rsid w:val="00D228CA"/>
    <w:rsid w:val="00D33653"/>
    <w:rsid w:val="00D3531D"/>
    <w:rsid w:val="00D625BD"/>
    <w:rsid w:val="00D67867"/>
    <w:rsid w:val="00D72CDD"/>
    <w:rsid w:val="00D7720B"/>
    <w:rsid w:val="00D932D5"/>
    <w:rsid w:val="00DA1184"/>
    <w:rsid w:val="00DB25B8"/>
    <w:rsid w:val="00DB3475"/>
    <w:rsid w:val="00DB5D16"/>
    <w:rsid w:val="00DD0A5F"/>
    <w:rsid w:val="00DD257E"/>
    <w:rsid w:val="00DD6BB1"/>
    <w:rsid w:val="00DE1954"/>
    <w:rsid w:val="00DF37B1"/>
    <w:rsid w:val="00DF71C2"/>
    <w:rsid w:val="00E049DF"/>
    <w:rsid w:val="00E147EF"/>
    <w:rsid w:val="00E17A0F"/>
    <w:rsid w:val="00E2531F"/>
    <w:rsid w:val="00E35588"/>
    <w:rsid w:val="00E355C4"/>
    <w:rsid w:val="00E46270"/>
    <w:rsid w:val="00E67793"/>
    <w:rsid w:val="00E720BC"/>
    <w:rsid w:val="00E74F6D"/>
    <w:rsid w:val="00E75218"/>
    <w:rsid w:val="00E82FC6"/>
    <w:rsid w:val="00E85EFD"/>
    <w:rsid w:val="00EA11BC"/>
    <w:rsid w:val="00EA3033"/>
    <w:rsid w:val="00EA36BD"/>
    <w:rsid w:val="00EA7CF0"/>
    <w:rsid w:val="00EB5AAD"/>
    <w:rsid w:val="00EC20FC"/>
    <w:rsid w:val="00ED4424"/>
    <w:rsid w:val="00EE1849"/>
    <w:rsid w:val="00EE34AF"/>
    <w:rsid w:val="00EF2605"/>
    <w:rsid w:val="00EF7232"/>
    <w:rsid w:val="00F12A00"/>
    <w:rsid w:val="00F14C22"/>
    <w:rsid w:val="00F517E5"/>
    <w:rsid w:val="00F51E6F"/>
    <w:rsid w:val="00F640A2"/>
    <w:rsid w:val="00F83595"/>
    <w:rsid w:val="00F86CBE"/>
    <w:rsid w:val="00F9483C"/>
    <w:rsid w:val="00FA1965"/>
    <w:rsid w:val="00FA2D90"/>
    <w:rsid w:val="00FA3CCE"/>
    <w:rsid w:val="00FA590E"/>
    <w:rsid w:val="00FB1646"/>
    <w:rsid w:val="00FB30B3"/>
    <w:rsid w:val="00FB7E5C"/>
    <w:rsid w:val="00FC7772"/>
    <w:rsid w:val="00FD4D24"/>
    <w:rsid w:val="00FE45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8CE"/>
  <w15:chartTrackingRefBased/>
  <w15:docId w15:val="{93DDA4F8-CBE7-49BF-BD53-5C4CB664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390AB3"/>
    <w:pPr>
      <w:keepNext/>
      <w:keepLines/>
      <w:spacing w:before="360" w:after="80"/>
      <w:outlineLvl w:val="0"/>
    </w:pPr>
    <w:rPr>
      <w:rFonts w:asciiTheme="majorHAnsi" w:eastAsiaTheme="majorEastAsia" w:hAnsiTheme="majorHAnsi" w:cstheme="majorBidi"/>
      <w:color w:val="2F5496" w:themeColor="accent1" w:themeShade="BF"/>
      <w:sz w:val="40"/>
      <w:szCs w:val="40"/>
      <w:lang w:val="en-GB"/>
    </w:rPr>
  </w:style>
  <w:style w:type="paragraph" w:styleId="Antrat2">
    <w:name w:val="heading 2"/>
    <w:basedOn w:val="prastasis"/>
    <w:link w:val="Antrat2Diagrama"/>
    <w:uiPriority w:val="9"/>
    <w:qFormat/>
    <w:rsid w:val="009F2B8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lt-LT"/>
      <w14:ligatures w14:val="none"/>
    </w:rPr>
  </w:style>
  <w:style w:type="paragraph" w:styleId="Antrat3">
    <w:name w:val="heading 3"/>
    <w:basedOn w:val="prastasis"/>
    <w:link w:val="Antrat3Diagrama"/>
    <w:uiPriority w:val="9"/>
    <w:qFormat/>
    <w:rsid w:val="009F2B8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lt-LT"/>
      <w14:ligatures w14:val="none"/>
    </w:rPr>
  </w:style>
  <w:style w:type="paragraph" w:styleId="Antrat4">
    <w:name w:val="heading 4"/>
    <w:basedOn w:val="prastasis"/>
    <w:next w:val="prastasis"/>
    <w:link w:val="Antrat4Diagrama"/>
    <w:uiPriority w:val="9"/>
    <w:semiHidden/>
    <w:unhideWhenUsed/>
    <w:qFormat/>
    <w:rsid w:val="00390AB3"/>
    <w:pPr>
      <w:keepNext/>
      <w:keepLines/>
      <w:spacing w:before="80" w:after="40"/>
      <w:outlineLvl w:val="3"/>
    </w:pPr>
    <w:rPr>
      <w:rFonts w:eastAsiaTheme="majorEastAsia" w:cstheme="majorBidi"/>
      <w:i/>
      <w:iCs/>
      <w:color w:val="2F5496" w:themeColor="accent1" w:themeShade="BF"/>
      <w:lang w:val="en-GB"/>
    </w:rPr>
  </w:style>
  <w:style w:type="paragraph" w:styleId="Antrat5">
    <w:name w:val="heading 5"/>
    <w:basedOn w:val="prastasis"/>
    <w:next w:val="prastasis"/>
    <w:link w:val="Antrat5Diagrama"/>
    <w:uiPriority w:val="9"/>
    <w:semiHidden/>
    <w:unhideWhenUsed/>
    <w:qFormat/>
    <w:rsid w:val="00390AB3"/>
    <w:pPr>
      <w:keepNext/>
      <w:keepLines/>
      <w:spacing w:before="80" w:after="40"/>
      <w:outlineLvl w:val="4"/>
    </w:pPr>
    <w:rPr>
      <w:rFonts w:eastAsiaTheme="majorEastAsia" w:cstheme="majorBidi"/>
      <w:color w:val="2F5496" w:themeColor="accent1" w:themeShade="BF"/>
      <w:lang w:val="en-GB"/>
    </w:rPr>
  </w:style>
  <w:style w:type="paragraph" w:styleId="Antrat6">
    <w:name w:val="heading 6"/>
    <w:basedOn w:val="prastasis"/>
    <w:next w:val="prastasis"/>
    <w:link w:val="Antrat6Diagrama"/>
    <w:uiPriority w:val="9"/>
    <w:semiHidden/>
    <w:unhideWhenUsed/>
    <w:qFormat/>
    <w:rsid w:val="00390AB3"/>
    <w:pPr>
      <w:keepNext/>
      <w:keepLines/>
      <w:spacing w:before="40" w:after="0"/>
      <w:outlineLvl w:val="5"/>
    </w:pPr>
    <w:rPr>
      <w:rFonts w:eastAsiaTheme="majorEastAsia" w:cstheme="majorBidi"/>
      <w:i/>
      <w:iCs/>
      <w:color w:val="595959" w:themeColor="text1" w:themeTint="A6"/>
      <w:lang w:val="en-GB"/>
    </w:rPr>
  </w:style>
  <w:style w:type="paragraph" w:styleId="Antrat7">
    <w:name w:val="heading 7"/>
    <w:basedOn w:val="prastasis"/>
    <w:next w:val="prastasis"/>
    <w:link w:val="Antrat7Diagrama"/>
    <w:uiPriority w:val="9"/>
    <w:semiHidden/>
    <w:unhideWhenUsed/>
    <w:qFormat/>
    <w:rsid w:val="00390AB3"/>
    <w:pPr>
      <w:keepNext/>
      <w:keepLines/>
      <w:spacing w:before="40" w:after="0"/>
      <w:outlineLvl w:val="6"/>
    </w:pPr>
    <w:rPr>
      <w:rFonts w:eastAsiaTheme="majorEastAsia" w:cstheme="majorBidi"/>
      <w:color w:val="595959" w:themeColor="text1" w:themeTint="A6"/>
      <w:lang w:val="en-GB"/>
    </w:rPr>
  </w:style>
  <w:style w:type="paragraph" w:styleId="Antrat8">
    <w:name w:val="heading 8"/>
    <w:basedOn w:val="prastasis"/>
    <w:next w:val="prastasis"/>
    <w:link w:val="Antrat8Diagrama"/>
    <w:uiPriority w:val="9"/>
    <w:semiHidden/>
    <w:unhideWhenUsed/>
    <w:qFormat/>
    <w:rsid w:val="00390AB3"/>
    <w:pPr>
      <w:keepNext/>
      <w:keepLines/>
      <w:spacing w:after="0"/>
      <w:outlineLvl w:val="7"/>
    </w:pPr>
    <w:rPr>
      <w:rFonts w:eastAsiaTheme="majorEastAsia" w:cstheme="majorBidi"/>
      <w:i/>
      <w:iCs/>
      <w:color w:val="272727" w:themeColor="text1" w:themeTint="D8"/>
      <w:lang w:val="en-GB"/>
    </w:rPr>
  </w:style>
  <w:style w:type="paragraph" w:styleId="Antrat9">
    <w:name w:val="heading 9"/>
    <w:basedOn w:val="prastasis"/>
    <w:next w:val="prastasis"/>
    <w:link w:val="Antrat9Diagrama"/>
    <w:uiPriority w:val="9"/>
    <w:semiHidden/>
    <w:unhideWhenUsed/>
    <w:qFormat/>
    <w:rsid w:val="00390AB3"/>
    <w:pPr>
      <w:keepNext/>
      <w:keepLines/>
      <w:spacing w:after="0"/>
      <w:outlineLvl w:val="8"/>
    </w:pPr>
    <w:rPr>
      <w:rFonts w:eastAsiaTheme="majorEastAsia" w:cstheme="majorBidi"/>
      <w:color w:val="272727" w:themeColor="text1" w:themeTint="D8"/>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2B8B"/>
    <w:rPr>
      <w:rFonts w:ascii="Times New Roman" w:eastAsia="Times New Roman" w:hAnsi="Times New Roman" w:cs="Times New Roman"/>
      <w:b/>
      <w:bCs/>
      <w:kern w:val="0"/>
      <w:sz w:val="36"/>
      <w:szCs w:val="36"/>
      <w:lang w:eastAsia="lt-LT"/>
      <w14:ligatures w14:val="none"/>
    </w:rPr>
  </w:style>
  <w:style w:type="character" w:customStyle="1" w:styleId="Antrat3Diagrama">
    <w:name w:val="Antraštė 3 Diagrama"/>
    <w:basedOn w:val="Numatytasispastraiposriftas"/>
    <w:link w:val="Antrat3"/>
    <w:uiPriority w:val="9"/>
    <w:rsid w:val="009F2B8B"/>
    <w:rPr>
      <w:rFonts w:ascii="Times New Roman" w:eastAsia="Times New Roman" w:hAnsi="Times New Roman" w:cs="Times New Roman"/>
      <w:b/>
      <w:bCs/>
      <w:kern w:val="0"/>
      <w:sz w:val="27"/>
      <w:szCs w:val="27"/>
      <w:lang w:eastAsia="lt-LT"/>
      <w14:ligatures w14:val="none"/>
    </w:rPr>
  </w:style>
  <w:style w:type="paragraph" w:styleId="Betarp">
    <w:name w:val="No Spacing"/>
    <w:uiPriority w:val="1"/>
    <w:qFormat/>
    <w:rsid w:val="00677DE2"/>
    <w:pPr>
      <w:spacing w:after="0" w:line="240" w:lineRule="auto"/>
    </w:pPr>
  </w:style>
  <w:style w:type="paragraph" w:styleId="Antrats">
    <w:name w:val="header"/>
    <w:basedOn w:val="prastasis"/>
    <w:link w:val="AntratsDiagrama"/>
    <w:uiPriority w:val="99"/>
    <w:unhideWhenUsed/>
    <w:rsid w:val="005F08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862"/>
  </w:style>
  <w:style w:type="paragraph" w:styleId="Porat">
    <w:name w:val="footer"/>
    <w:basedOn w:val="prastasis"/>
    <w:link w:val="PoratDiagrama"/>
    <w:uiPriority w:val="99"/>
    <w:unhideWhenUsed/>
    <w:rsid w:val="005F08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862"/>
  </w:style>
  <w:style w:type="table" w:styleId="Lentelstinklelis">
    <w:name w:val="Table Grid"/>
    <w:basedOn w:val="prastojilentel"/>
    <w:uiPriority w:val="59"/>
    <w:rsid w:val="00D15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basedOn w:val="Numatytasispastraiposriftas"/>
    <w:uiPriority w:val="99"/>
    <w:unhideWhenUsed/>
    <w:rsid w:val="007D50B3"/>
    <w:rPr>
      <w:color w:val="0563C1" w:themeColor="hyperlink"/>
      <w:u w:val="single"/>
    </w:rPr>
  </w:style>
  <w:style w:type="character" w:customStyle="1" w:styleId="Neapdorotaspaminjimas1">
    <w:name w:val="Neapdorotas paminėjimas1"/>
    <w:basedOn w:val="Numatytasispastraiposriftas"/>
    <w:uiPriority w:val="99"/>
    <w:semiHidden/>
    <w:unhideWhenUsed/>
    <w:rsid w:val="007D50B3"/>
    <w:rPr>
      <w:color w:val="605E5C"/>
      <w:shd w:val="clear" w:color="auto" w:fill="E1DFDD"/>
    </w:rPr>
  </w:style>
  <w:style w:type="paragraph" w:customStyle="1" w:styleId="elementor-icon-box-description">
    <w:name w:val="elementor-icon-box-description"/>
    <w:basedOn w:val="prastasis"/>
    <w:rsid w:val="009F2B8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584090"/>
    <w:rPr>
      <w:b/>
      <w:bCs/>
    </w:rPr>
  </w:style>
  <w:style w:type="paragraph" w:styleId="prastasiniatinklio">
    <w:name w:val="Normal (Web)"/>
    <w:basedOn w:val="prastasis"/>
    <w:uiPriority w:val="99"/>
    <w:semiHidden/>
    <w:unhideWhenUsed/>
    <w:rsid w:val="00874BD1"/>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37C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CA7"/>
    <w:rPr>
      <w:rFonts w:ascii="Segoe UI" w:hAnsi="Segoe UI" w:cs="Segoe UI"/>
      <w:sz w:val="18"/>
      <w:szCs w:val="18"/>
    </w:rPr>
  </w:style>
  <w:style w:type="paragraph" w:styleId="Sraopastraipa">
    <w:name w:val="List Paragraph"/>
    <w:basedOn w:val="prastasis"/>
    <w:uiPriority w:val="99"/>
    <w:qFormat/>
    <w:rsid w:val="00DD6BB1"/>
    <w:pPr>
      <w:ind w:left="720"/>
      <w:contextualSpacing/>
    </w:pPr>
  </w:style>
  <w:style w:type="character" w:styleId="Perirtashipersaitas">
    <w:name w:val="FollowedHyperlink"/>
    <w:basedOn w:val="Numatytasispastraiposriftas"/>
    <w:uiPriority w:val="99"/>
    <w:semiHidden/>
    <w:unhideWhenUsed/>
    <w:rsid w:val="00E17A0F"/>
    <w:rPr>
      <w:color w:val="954F72"/>
      <w:u w:val="single"/>
    </w:rPr>
  </w:style>
  <w:style w:type="paragraph" w:customStyle="1" w:styleId="msonormal0">
    <w:name w:val="msonormal"/>
    <w:basedOn w:val="prastasis"/>
    <w:rsid w:val="00E17A0F"/>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font5">
    <w:name w:val="font5"/>
    <w:basedOn w:val="prastasis"/>
    <w:rsid w:val="00E17A0F"/>
    <w:pPr>
      <w:spacing w:before="100" w:beforeAutospacing="1" w:after="100" w:afterAutospacing="1" w:line="240" w:lineRule="auto"/>
    </w:pPr>
    <w:rPr>
      <w:rFonts w:ascii="Times New Roman" w:eastAsia="Times New Roman" w:hAnsi="Times New Roman" w:cs="Times New Roman"/>
      <w:color w:val="000000"/>
      <w:kern w:val="0"/>
      <w:lang w:val="en-GB" w:eastAsia="en-GB"/>
      <w14:ligatures w14:val="none"/>
    </w:rPr>
  </w:style>
  <w:style w:type="paragraph" w:customStyle="1" w:styleId="font6">
    <w:name w:val="font6"/>
    <w:basedOn w:val="prastasis"/>
    <w:rsid w:val="00E17A0F"/>
    <w:pPr>
      <w:spacing w:before="100" w:beforeAutospacing="1" w:after="100" w:afterAutospacing="1" w:line="240" w:lineRule="auto"/>
    </w:pPr>
    <w:rPr>
      <w:rFonts w:ascii="Times New Roman" w:eastAsia="Times New Roman" w:hAnsi="Times New Roman" w:cs="Times New Roman"/>
      <w:b/>
      <w:bCs/>
      <w:color w:val="000000"/>
      <w:kern w:val="0"/>
      <w:lang w:val="en-GB" w:eastAsia="en-GB"/>
      <w14:ligatures w14:val="none"/>
    </w:rPr>
  </w:style>
  <w:style w:type="paragraph" w:customStyle="1" w:styleId="xl107">
    <w:name w:val="xl107"/>
    <w:basedOn w:val="prastasis"/>
    <w:rsid w:val="00E17A0F"/>
    <w:pPr>
      <w:pBdr>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08">
    <w:name w:val="xl108"/>
    <w:basedOn w:val="prastasis"/>
    <w:rsid w:val="00E17A0F"/>
    <w:pPr>
      <w:pBdr>
        <w:left w:val="single" w:sz="8" w:space="0" w:color="auto"/>
        <w:bottom w:val="single" w:sz="8" w:space="0" w:color="auto"/>
        <w:right w:val="single" w:sz="8" w:space="0" w:color="auto"/>
      </w:pBdr>
      <w:shd w:val="clear" w:color="CCFFFF" w:fill="CCFFCC"/>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09">
    <w:name w:val="xl109"/>
    <w:basedOn w:val="prastasis"/>
    <w:rsid w:val="00E17A0F"/>
    <w:pPr>
      <w:pBdr>
        <w:top w:val="single" w:sz="8" w:space="0" w:color="auto"/>
        <w:left w:val="single" w:sz="8" w:space="0" w:color="auto"/>
        <w:bottom w:val="single" w:sz="8" w:space="0" w:color="auto"/>
        <w:right w:val="single" w:sz="8" w:space="0" w:color="auto"/>
      </w:pBdr>
      <w:shd w:val="clear" w:color="CCFFFF" w:fill="CCFFCC"/>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0">
    <w:name w:val="xl110"/>
    <w:basedOn w:val="prastasis"/>
    <w:rsid w:val="00E17A0F"/>
    <w:pPr>
      <w:pBdr>
        <w:top w:val="single" w:sz="8" w:space="0" w:color="auto"/>
        <w:left w:val="single" w:sz="8" w:space="0" w:color="auto"/>
        <w:bottom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1">
    <w:name w:val="xl111"/>
    <w:basedOn w:val="prastasis"/>
    <w:rsid w:val="00E17A0F"/>
    <w:pPr>
      <w:pBdr>
        <w:top w:val="single" w:sz="8" w:space="0" w:color="auto"/>
        <w:bottom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2">
    <w:name w:val="xl112"/>
    <w:basedOn w:val="prastasis"/>
    <w:rsid w:val="00E17A0F"/>
    <w:pPr>
      <w:pBdr>
        <w:top w:val="single" w:sz="8" w:space="0" w:color="auto"/>
        <w:bottom w:val="single" w:sz="8" w:space="0" w:color="auto"/>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3">
    <w:name w:val="xl113"/>
    <w:basedOn w:val="prastasis"/>
    <w:rsid w:val="00E17A0F"/>
    <w:pPr>
      <w:pBdr>
        <w:top w:val="single" w:sz="8" w:space="0" w:color="auto"/>
        <w:left w:val="single" w:sz="8" w:space="0" w:color="auto"/>
        <w:bottom w:val="single" w:sz="8" w:space="0" w:color="auto"/>
        <w:right w:val="single" w:sz="8" w:space="0" w:color="auto"/>
      </w:pBdr>
      <w:shd w:val="clear" w:color="CCCCFF" w:fill="99CCFF"/>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4">
    <w:name w:val="xl114"/>
    <w:basedOn w:val="prastasis"/>
    <w:rsid w:val="00E17A0F"/>
    <w:pPr>
      <w:pBdr>
        <w:top w:val="single" w:sz="8" w:space="0" w:color="auto"/>
        <w:left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5">
    <w:name w:val="xl115"/>
    <w:basedOn w:val="prastasis"/>
    <w:rsid w:val="00E17A0F"/>
    <w:pPr>
      <w:pBdr>
        <w:bottom w:val="single" w:sz="8" w:space="0" w:color="auto"/>
        <w:righ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6">
    <w:name w:val="xl116"/>
    <w:basedOn w:val="prastasis"/>
    <w:rsid w:val="00E17A0F"/>
    <w:pPr>
      <w:pBdr>
        <w:top w:val="single" w:sz="8" w:space="0" w:color="auto"/>
        <w:left w:val="single" w:sz="8"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7">
    <w:name w:val="xl117"/>
    <w:basedOn w:val="prastasis"/>
    <w:rsid w:val="00E17A0F"/>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18">
    <w:name w:val="xl118"/>
    <w:basedOn w:val="prastasis"/>
    <w:rsid w:val="00E17A0F"/>
    <w:pPr>
      <w:pBdr>
        <w:left w:val="single" w:sz="8" w:space="0" w:color="auto"/>
        <w:bottom w:val="single" w:sz="8" w:space="0" w:color="auto"/>
        <w:right w:val="single" w:sz="8" w:space="0" w:color="auto"/>
      </w:pBdr>
      <w:shd w:val="clear" w:color="CCCCFF" w:fill="BFBFB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19">
    <w:name w:val="xl119"/>
    <w:basedOn w:val="prastasis"/>
    <w:rsid w:val="00E17A0F"/>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20">
    <w:name w:val="xl120"/>
    <w:basedOn w:val="prastasis"/>
    <w:rsid w:val="00E17A0F"/>
    <w:pPr>
      <w:pBdr>
        <w:top w:val="single" w:sz="8" w:space="0" w:color="auto"/>
        <w:bottom w:val="single" w:sz="8" w:space="0" w:color="auto"/>
        <w:right w:val="single" w:sz="8" w:space="0" w:color="auto"/>
      </w:pBdr>
      <w:shd w:val="clear" w:color="CCCCFF" w:fill="99CCFF"/>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21">
    <w:name w:val="xl121"/>
    <w:basedOn w:val="prastasis"/>
    <w:rsid w:val="00E17A0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22">
    <w:name w:val="xl122"/>
    <w:basedOn w:val="prastasis"/>
    <w:rsid w:val="00E17A0F"/>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23">
    <w:name w:val="xl123"/>
    <w:basedOn w:val="prastasis"/>
    <w:rsid w:val="00E17A0F"/>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xl124">
    <w:name w:val="xl124"/>
    <w:basedOn w:val="prastasis"/>
    <w:rsid w:val="00E17A0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25">
    <w:name w:val="xl125"/>
    <w:basedOn w:val="prastasis"/>
    <w:rsid w:val="00E17A0F"/>
    <w:pPr>
      <w:pBdr>
        <w:top w:val="single" w:sz="8" w:space="0" w:color="auto"/>
        <w:left w:val="single" w:sz="8" w:space="0" w:color="auto"/>
        <w:bottom w:val="single" w:sz="8" w:space="0" w:color="auto"/>
        <w:right w:val="single" w:sz="8" w:space="0" w:color="auto"/>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26">
    <w:name w:val="xl126"/>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27">
    <w:name w:val="xl127"/>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28">
    <w:name w:val="xl128"/>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29">
    <w:name w:val="xl129"/>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0">
    <w:name w:val="xl130"/>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1">
    <w:name w:val="xl131"/>
    <w:basedOn w:val="prastasis"/>
    <w:rsid w:val="00E17A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2">
    <w:name w:val="xl132"/>
    <w:basedOn w:val="prastasis"/>
    <w:rsid w:val="00E17A0F"/>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3">
    <w:name w:val="xl133"/>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4">
    <w:name w:val="xl134"/>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5">
    <w:name w:val="xl135"/>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6">
    <w:name w:val="xl136"/>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7">
    <w:name w:val="xl137"/>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8">
    <w:name w:val="xl138"/>
    <w:basedOn w:val="prastasis"/>
    <w:rsid w:val="00E17A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39">
    <w:name w:val="xl139"/>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0">
    <w:name w:val="xl140"/>
    <w:basedOn w:val="prastasis"/>
    <w:rsid w:val="00E17A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1">
    <w:name w:val="xl141"/>
    <w:basedOn w:val="prastasis"/>
    <w:rsid w:val="00E17A0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2">
    <w:name w:val="xl142"/>
    <w:basedOn w:val="prastasis"/>
    <w:rsid w:val="00E17A0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3">
    <w:name w:val="xl143"/>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4"/>
      <w:szCs w:val="24"/>
      <w:lang w:val="en-GB" w:eastAsia="en-GB"/>
      <w14:ligatures w14:val="none"/>
    </w:rPr>
  </w:style>
  <w:style w:type="paragraph" w:customStyle="1" w:styleId="xl144">
    <w:name w:val="xl144"/>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5">
    <w:name w:val="xl145"/>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6">
    <w:name w:val="xl146"/>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47">
    <w:name w:val="xl147"/>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xl148">
    <w:name w:val="xl148"/>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xl149">
    <w:name w:val="xl149"/>
    <w:basedOn w:val="prastasis"/>
    <w:rsid w:val="00E17A0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50">
    <w:name w:val="xl150"/>
    <w:basedOn w:val="prastasis"/>
    <w:rsid w:val="00E17A0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51">
    <w:name w:val="xl151"/>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52">
    <w:name w:val="xl152"/>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53">
    <w:name w:val="xl153"/>
    <w:basedOn w:val="prastasis"/>
    <w:rsid w:val="00E17A0F"/>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54">
    <w:name w:val="xl154"/>
    <w:basedOn w:val="prastasis"/>
    <w:rsid w:val="00E17A0F"/>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55">
    <w:name w:val="xl155"/>
    <w:basedOn w:val="prastasis"/>
    <w:rsid w:val="00E17A0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56">
    <w:name w:val="xl156"/>
    <w:basedOn w:val="prastasis"/>
    <w:rsid w:val="00E17A0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57">
    <w:name w:val="xl157"/>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58">
    <w:name w:val="xl158"/>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59">
    <w:name w:val="xl159"/>
    <w:basedOn w:val="prastasis"/>
    <w:rsid w:val="00E17A0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0">
    <w:name w:val="xl160"/>
    <w:basedOn w:val="prastasis"/>
    <w:rsid w:val="00E17A0F"/>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1">
    <w:name w:val="xl16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2">
    <w:name w:val="xl162"/>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3">
    <w:name w:val="xl163"/>
    <w:basedOn w:val="prastasis"/>
    <w:rsid w:val="00E17A0F"/>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4">
    <w:name w:val="xl164"/>
    <w:basedOn w:val="prastasis"/>
    <w:rsid w:val="00E17A0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5">
    <w:name w:val="xl165"/>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66">
    <w:name w:val="xl166"/>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67">
    <w:name w:val="xl167"/>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68">
    <w:name w:val="xl168"/>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169">
    <w:name w:val="xl169"/>
    <w:basedOn w:val="prastasis"/>
    <w:rsid w:val="00E17A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70">
    <w:name w:val="xl170"/>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71">
    <w:name w:val="xl17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172">
    <w:name w:val="xl172"/>
    <w:basedOn w:val="prastasis"/>
    <w:rsid w:val="00E17A0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173">
    <w:name w:val="xl173"/>
    <w:basedOn w:val="prastasis"/>
    <w:rsid w:val="00E17A0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174">
    <w:name w:val="xl174"/>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75">
    <w:name w:val="xl175"/>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176">
    <w:name w:val="xl176"/>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177">
    <w:name w:val="xl177"/>
    <w:basedOn w:val="prastasis"/>
    <w:rsid w:val="00E17A0F"/>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78">
    <w:name w:val="xl178"/>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79">
    <w:name w:val="xl179"/>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80">
    <w:name w:val="xl180"/>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81">
    <w:name w:val="xl181"/>
    <w:basedOn w:val="prastasis"/>
    <w:rsid w:val="00E17A0F"/>
    <w:pPr>
      <w:pBdr>
        <w:top w:val="single" w:sz="4" w:space="0" w:color="auto"/>
        <w:left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82">
    <w:name w:val="xl182"/>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83">
    <w:name w:val="xl183"/>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184">
    <w:name w:val="xl184"/>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85">
    <w:name w:val="xl185"/>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ED0000"/>
      <w:kern w:val="0"/>
      <w:sz w:val="24"/>
      <w:szCs w:val="24"/>
      <w:lang w:val="en-GB" w:eastAsia="en-GB"/>
      <w14:ligatures w14:val="none"/>
    </w:rPr>
  </w:style>
  <w:style w:type="paragraph" w:customStyle="1" w:styleId="xl186">
    <w:name w:val="xl186"/>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sz w:val="24"/>
      <w:szCs w:val="24"/>
      <w:lang w:val="en-GB" w:eastAsia="en-GB"/>
      <w14:ligatures w14:val="none"/>
    </w:rPr>
  </w:style>
  <w:style w:type="paragraph" w:customStyle="1" w:styleId="xl187">
    <w:name w:val="xl187"/>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sz w:val="24"/>
      <w:szCs w:val="24"/>
      <w:lang w:val="en-GB" w:eastAsia="en-GB"/>
      <w14:ligatures w14:val="none"/>
    </w:rPr>
  </w:style>
  <w:style w:type="paragraph" w:customStyle="1" w:styleId="xl188">
    <w:name w:val="xl188"/>
    <w:basedOn w:val="prastasis"/>
    <w:rsid w:val="00E17A0F"/>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xl189">
    <w:name w:val="xl189"/>
    <w:basedOn w:val="prastasis"/>
    <w:rsid w:val="00E17A0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90">
    <w:name w:val="xl190"/>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91">
    <w:name w:val="xl191"/>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92">
    <w:name w:val="xl192"/>
    <w:basedOn w:val="prastasis"/>
    <w:rsid w:val="00E17A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93">
    <w:name w:val="xl193"/>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94">
    <w:name w:val="xl194"/>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95">
    <w:name w:val="xl195"/>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96">
    <w:name w:val="xl196"/>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97">
    <w:name w:val="xl197"/>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198">
    <w:name w:val="xl198"/>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199">
    <w:name w:val="xl199"/>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00">
    <w:name w:val="xl200"/>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1">
    <w:name w:val="xl201"/>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2">
    <w:name w:val="xl202"/>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3">
    <w:name w:val="xl203"/>
    <w:basedOn w:val="prastasis"/>
    <w:rsid w:val="00E17A0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4">
    <w:name w:val="xl204"/>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5">
    <w:name w:val="xl205"/>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6">
    <w:name w:val="xl206"/>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7">
    <w:name w:val="xl207"/>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8">
    <w:name w:val="xl208"/>
    <w:basedOn w:val="prastasis"/>
    <w:rsid w:val="00E17A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09">
    <w:name w:val="xl209"/>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10">
    <w:name w:val="xl210"/>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11">
    <w:name w:val="xl21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n-GB" w:eastAsia="en-GB"/>
      <w14:ligatures w14:val="none"/>
    </w:rPr>
  </w:style>
  <w:style w:type="paragraph" w:customStyle="1" w:styleId="xl212">
    <w:name w:val="xl212"/>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ED0000"/>
      <w:kern w:val="0"/>
      <w:sz w:val="24"/>
      <w:szCs w:val="24"/>
      <w:lang w:val="en-GB" w:eastAsia="en-GB"/>
      <w14:ligatures w14:val="none"/>
    </w:rPr>
  </w:style>
  <w:style w:type="paragraph" w:customStyle="1" w:styleId="xl213">
    <w:name w:val="xl213"/>
    <w:basedOn w:val="prastasis"/>
    <w:rsid w:val="00E17A0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14">
    <w:name w:val="xl214"/>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15">
    <w:name w:val="xl215"/>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16">
    <w:name w:val="xl216"/>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17">
    <w:name w:val="xl217"/>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18">
    <w:name w:val="xl218"/>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19">
    <w:name w:val="xl219"/>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0">
    <w:name w:val="xl220"/>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1">
    <w:name w:val="xl22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2">
    <w:name w:val="xl222"/>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3">
    <w:name w:val="xl223"/>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4">
    <w:name w:val="xl224"/>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5">
    <w:name w:val="xl225"/>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26">
    <w:name w:val="xl226"/>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27">
    <w:name w:val="xl227"/>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28">
    <w:name w:val="xl228"/>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29">
    <w:name w:val="xl229"/>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30">
    <w:name w:val="xl230"/>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31">
    <w:name w:val="xl23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32">
    <w:name w:val="xl232"/>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33">
    <w:name w:val="xl233"/>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34">
    <w:name w:val="xl234"/>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35">
    <w:name w:val="xl235"/>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36">
    <w:name w:val="xl236"/>
    <w:basedOn w:val="prastasis"/>
    <w:rsid w:val="00E17A0F"/>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37">
    <w:name w:val="xl237"/>
    <w:basedOn w:val="prastasis"/>
    <w:rsid w:val="00E17A0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38">
    <w:name w:val="xl238"/>
    <w:basedOn w:val="prastasis"/>
    <w:rsid w:val="00E17A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39">
    <w:name w:val="xl239"/>
    <w:basedOn w:val="prastasis"/>
    <w:rsid w:val="00E17A0F"/>
    <w:pPr>
      <w:pBdr>
        <w:top w:val="single" w:sz="8" w:space="0" w:color="000000"/>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40">
    <w:name w:val="xl240"/>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41">
    <w:name w:val="xl24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42">
    <w:name w:val="xl242"/>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ED0000"/>
      <w:kern w:val="0"/>
      <w:sz w:val="24"/>
      <w:szCs w:val="24"/>
      <w:lang w:val="en-GB" w:eastAsia="en-GB"/>
      <w14:ligatures w14:val="none"/>
    </w:rPr>
  </w:style>
  <w:style w:type="paragraph" w:customStyle="1" w:styleId="xl243">
    <w:name w:val="xl243"/>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ED0000"/>
      <w:kern w:val="0"/>
      <w:sz w:val="24"/>
      <w:szCs w:val="24"/>
      <w:lang w:val="en-GB" w:eastAsia="en-GB"/>
      <w14:ligatures w14:val="none"/>
    </w:rPr>
  </w:style>
  <w:style w:type="paragraph" w:customStyle="1" w:styleId="xl244">
    <w:name w:val="xl244"/>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8600"/>
      <w:kern w:val="0"/>
      <w:sz w:val="24"/>
      <w:szCs w:val="24"/>
      <w:lang w:val="en-GB" w:eastAsia="en-GB"/>
      <w14:ligatures w14:val="none"/>
    </w:rPr>
  </w:style>
  <w:style w:type="paragraph" w:customStyle="1" w:styleId="xl245">
    <w:name w:val="xl245"/>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46">
    <w:name w:val="xl246"/>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47">
    <w:name w:val="xl247"/>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48">
    <w:name w:val="xl248"/>
    <w:basedOn w:val="prastasis"/>
    <w:rsid w:val="00E17A0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49">
    <w:name w:val="xl249"/>
    <w:basedOn w:val="prastasis"/>
    <w:rsid w:val="00E17A0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50">
    <w:name w:val="xl250"/>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51">
    <w:name w:val="xl251"/>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52">
    <w:name w:val="xl252"/>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53">
    <w:name w:val="xl253"/>
    <w:basedOn w:val="prastasis"/>
    <w:rsid w:val="00E17A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54">
    <w:name w:val="xl254"/>
    <w:basedOn w:val="prastasis"/>
    <w:rsid w:val="00E17A0F"/>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55">
    <w:name w:val="xl255"/>
    <w:basedOn w:val="prastasis"/>
    <w:rsid w:val="00E17A0F"/>
    <w:pPr>
      <w:pBdr>
        <w:top w:val="single" w:sz="8" w:space="0" w:color="auto"/>
        <w:left w:val="single" w:sz="8"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GB" w:eastAsia="en-GB"/>
      <w14:ligatures w14:val="none"/>
    </w:rPr>
  </w:style>
  <w:style w:type="paragraph" w:customStyle="1" w:styleId="xl256">
    <w:name w:val="xl256"/>
    <w:basedOn w:val="prastasis"/>
    <w:rsid w:val="00E17A0F"/>
    <w:pPr>
      <w:pBdr>
        <w:top w:val="single" w:sz="8" w:space="0" w:color="auto"/>
        <w:left w:val="single" w:sz="8" w:space="0" w:color="000000"/>
        <w:bottom w:val="single" w:sz="8" w:space="0" w:color="auto"/>
        <w:right w:val="single" w:sz="8" w:space="0" w:color="auto"/>
      </w:pBdr>
      <w:shd w:val="clear" w:color="CCFFFF" w:fill="CCFFCC"/>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57">
    <w:name w:val="xl257"/>
    <w:basedOn w:val="prastasis"/>
    <w:rsid w:val="00E17A0F"/>
    <w:pPr>
      <w:pBdr>
        <w:top w:val="single" w:sz="8" w:space="0" w:color="auto"/>
        <w:bottom w:val="single" w:sz="8" w:space="0" w:color="auto"/>
      </w:pBdr>
      <w:shd w:val="clear" w:color="CCCCFF" w:fill="99CCF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58">
    <w:name w:val="xl258"/>
    <w:basedOn w:val="prastasis"/>
    <w:rsid w:val="00E17A0F"/>
    <w:pPr>
      <w:pBdr>
        <w:top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59">
    <w:name w:val="xl259"/>
    <w:basedOn w:val="prastasis"/>
    <w:rsid w:val="00E17A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0">
    <w:name w:val="xl260"/>
    <w:basedOn w:val="prastasis"/>
    <w:rsid w:val="00E17A0F"/>
    <w:pPr>
      <w:pBdr>
        <w:top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1">
    <w:name w:val="xl261"/>
    <w:basedOn w:val="prastasis"/>
    <w:rsid w:val="00E17A0F"/>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2">
    <w:name w:val="xl262"/>
    <w:basedOn w:val="prastasis"/>
    <w:rsid w:val="00E17A0F"/>
    <w:pPr>
      <w:pBdr>
        <w:top w:val="single" w:sz="8" w:space="0" w:color="auto"/>
        <w:left w:val="single" w:sz="8" w:space="0" w:color="auto"/>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3">
    <w:name w:val="xl263"/>
    <w:basedOn w:val="prastasis"/>
    <w:rsid w:val="00E17A0F"/>
    <w:pPr>
      <w:pBdr>
        <w:top w:val="single" w:sz="8" w:space="0" w:color="auto"/>
        <w:left w:val="single" w:sz="8" w:space="0" w:color="auto"/>
        <w:bottom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4">
    <w:name w:val="xl264"/>
    <w:basedOn w:val="prastasis"/>
    <w:rsid w:val="00E17A0F"/>
    <w:pPr>
      <w:pBdr>
        <w:top w:val="single" w:sz="8" w:space="0" w:color="auto"/>
        <w:bottom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5">
    <w:name w:val="xl265"/>
    <w:basedOn w:val="prastasis"/>
    <w:rsid w:val="00E17A0F"/>
    <w:pPr>
      <w:pBdr>
        <w:top w:val="single" w:sz="8" w:space="0" w:color="auto"/>
        <w:bottom w:val="single" w:sz="8" w:space="0" w:color="auto"/>
        <w:right w:val="single" w:sz="8" w:space="0" w:color="auto"/>
      </w:pBdr>
      <w:shd w:val="clear" w:color="CCCCFF" w:fill="99CCFF"/>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66">
    <w:name w:val="xl266"/>
    <w:basedOn w:val="prastasis"/>
    <w:rsid w:val="00E17A0F"/>
    <w:pPr>
      <w:pBdr>
        <w:top w:val="single" w:sz="8" w:space="0" w:color="auto"/>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67">
    <w:name w:val="xl267"/>
    <w:basedOn w:val="prastasis"/>
    <w:rsid w:val="00E17A0F"/>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68">
    <w:name w:val="xl268"/>
    <w:basedOn w:val="prastasis"/>
    <w:rsid w:val="00E17A0F"/>
    <w:pPr>
      <w:pBdr>
        <w:left w:val="single" w:sz="4"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69">
    <w:name w:val="xl269"/>
    <w:basedOn w:val="prastasis"/>
    <w:rsid w:val="00E17A0F"/>
    <w:pPr>
      <w:pBdr>
        <w:lef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0">
    <w:name w:val="xl270"/>
    <w:basedOn w:val="prastasis"/>
    <w:rsid w:val="00E17A0F"/>
    <w:pPr>
      <w:pBdr>
        <w:left w:val="single" w:sz="8" w:space="0" w:color="auto"/>
        <w:bottom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1">
    <w:name w:val="xl271"/>
    <w:basedOn w:val="prastasis"/>
    <w:rsid w:val="00E17A0F"/>
    <w:pPr>
      <w:pBdr>
        <w:top w:val="single" w:sz="8" w:space="0" w:color="auto"/>
        <w:left w:val="single" w:sz="8" w:space="0" w:color="auto"/>
        <w:bottom w:val="single" w:sz="8" w:space="0" w:color="auto"/>
      </w:pBdr>
      <w:shd w:val="clear" w:color="CCFFFF" w:fill="CCFFCC"/>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2">
    <w:name w:val="xl272"/>
    <w:basedOn w:val="prastasis"/>
    <w:rsid w:val="00E17A0F"/>
    <w:pPr>
      <w:pBdr>
        <w:left w:val="single" w:sz="8" w:space="0" w:color="000000"/>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3">
    <w:name w:val="xl273"/>
    <w:basedOn w:val="prastasis"/>
    <w:rsid w:val="00E17A0F"/>
    <w:pPr>
      <w:pBdr>
        <w:top w:val="single" w:sz="8" w:space="0" w:color="auto"/>
        <w:bottom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4">
    <w:name w:val="xl274"/>
    <w:basedOn w:val="prastasis"/>
    <w:rsid w:val="00E17A0F"/>
    <w:pPr>
      <w:pBdr>
        <w:top w:val="single" w:sz="8" w:space="0" w:color="auto"/>
        <w:bottom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5">
    <w:name w:val="xl275"/>
    <w:basedOn w:val="prastasis"/>
    <w:rsid w:val="00E17A0F"/>
    <w:pPr>
      <w:pBdr>
        <w:top w:val="single" w:sz="8" w:space="0" w:color="auto"/>
        <w:left w:val="single" w:sz="8" w:space="0" w:color="auto"/>
        <w:bottom w:val="single" w:sz="8"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6">
    <w:name w:val="xl276"/>
    <w:basedOn w:val="prastasis"/>
    <w:rsid w:val="00E17A0F"/>
    <w:pPr>
      <w:pBdr>
        <w:top w:val="single" w:sz="8" w:space="0" w:color="auto"/>
        <w:bottom w:val="single" w:sz="8"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7">
    <w:name w:val="xl277"/>
    <w:basedOn w:val="prastasis"/>
    <w:rsid w:val="00E17A0F"/>
    <w:pPr>
      <w:pBdr>
        <w:top w:val="single" w:sz="8" w:space="0" w:color="auto"/>
        <w:bottom w:val="single" w:sz="8" w:space="0" w:color="auto"/>
      </w:pBdr>
      <w:shd w:val="clear" w:color="CCFFFF" w:fill="CCFFCC"/>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78">
    <w:name w:val="xl278"/>
    <w:basedOn w:val="prastasis"/>
    <w:rsid w:val="00E17A0F"/>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79">
    <w:name w:val="xl279"/>
    <w:basedOn w:val="prastasis"/>
    <w:rsid w:val="00E17A0F"/>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280">
    <w:name w:val="xl280"/>
    <w:basedOn w:val="prastasis"/>
    <w:rsid w:val="00E17A0F"/>
    <w:pPr>
      <w:pBdr>
        <w:top w:val="single" w:sz="8" w:space="0" w:color="auto"/>
        <w:bottom w:val="single" w:sz="8" w:space="0" w:color="auto"/>
        <w:right w:val="single" w:sz="8"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81">
    <w:name w:val="xl281"/>
    <w:basedOn w:val="prastasis"/>
    <w:rsid w:val="00E17A0F"/>
    <w:pPr>
      <w:pBdr>
        <w:top w:val="single" w:sz="8" w:space="0" w:color="auto"/>
        <w:bottom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82">
    <w:name w:val="xl282"/>
    <w:basedOn w:val="prastasis"/>
    <w:rsid w:val="00E17A0F"/>
    <w:pPr>
      <w:pBdr>
        <w:top w:val="single" w:sz="8" w:space="0" w:color="auto"/>
        <w:lef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color w:val="000000"/>
      <w:kern w:val="0"/>
      <w:sz w:val="24"/>
      <w:szCs w:val="24"/>
      <w:lang w:val="en-GB" w:eastAsia="en-GB"/>
      <w14:ligatures w14:val="none"/>
    </w:rPr>
  </w:style>
  <w:style w:type="paragraph" w:customStyle="1" w:styleId="xl283">
    <w:name w:val="xl283"/>
    <w:basedOn w:val="prastasis"/>
    <w:rsid w:val="00E17A0F"/>
    <w:pPr>
      <w:pBdr>
        <w:top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color w:val="000000"/>
      <w:kern w:val="0"/>
      <w:sz w:val="24"/>
      <w:szCs w:val="24"/>
      <w:lang w:val="en-GB" w:eastAsia="en-GB"/>
      <w14:ligatures w14:val="none"/>
    </w:rPr>
  </w:style>
  <w:style w:type="paragraph" w:customStyle="1" w:styleId="xl284">
    <w:name w:val="xl284"/>
    <w:basedOn w:val="prastasis"/>
    <w:rsid w:val="00E17A0F"/>
    <w:pPr>
      <w:pBdr>
        <w:top w:val="single" w:sz="8" w:space="0" w:color="auto"/>
        <w:bottom w:val="single" w:sz="8" w:space="0" w:color="auto"/>
        <w:right w:val="single" w:sz="8" w:space="0" w:color="auto"/>
      </w:pBdr>
      <w:shd w:val="clear" w:color="CCFFFF" w:fill="CCFFCC"/>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85">
    <w:name w:val="xl285"/>
    <w:basedOn w:val="prastasis"/>
    <w:rsid w:val="00E17A0F"/>
    <w:pPr>
      <w:pBdr>
        <w:top w:val="single" w:sz="8" w:space="0" w:color="auto"/>
        <w:bottom w:val="single" w:sz="8" w:space="0" w:color="auto"/>
        <w:right w:val="single" w:sz="8" w:space="0" w:color="000000"/>
      </w:pBdr>
      <w:shd w:val="clear" w:color="CCFFFF" w:fill="CCFFCC"/>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286">
    <w:name w:val="xl286"/>
    <w:basedOn w:val="prastasis"/>
    <w:rsid w:val="00E17A0F"/>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87">
    <w:name w:val="xl287"/>
    <w:basedOn w:val="prastasis"/>
    <w:rsid w:val="00E17A0F"/>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88">
    <w:name w:val="xl288"/>
    <w:basedOn w:val="prastasis"/>
    <w:rsid w:val="00E17A0F"/>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89">
    <w:name w:val="xl289"/>
    <w:basedOn w:val="prastasis"/>
    <w:rsid w:val="00E17A0F"/>
    <w:pPr>
      <w:pBdr>
        <w:top w:val="single" w:sz="8" w:space="0" w:color="auto"/>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0">
    <w:name w:val="xl290"/>
    <w:basedOn w:val="prastasis"/>
    <w:rsid w:val="00E17A0F"/>
    <w:pPr>
      <w:pBdr>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1">
    <w:name w:val="xl291"/>
    <w:basedOn w:val="prastasis"/>
    <w:rsid w:val="00E17A0F"/>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2">
    <w:name w:val="xl292"/>
    <w:basedOn w:val="prastasis"/>
    <w:rsid w:val="00E17A0F"/>
    <w:pPr>
      <w:pBdr>
        <w:top w:val="single" w:sz="8" w:space="0" w:color="auto"/>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93">
    <w:name w:val="xl293"/>
    <w:basedOn w:val="prastasis"/>
    <w:rsid w:val="00E17A0F"/>
    <w:pPr>
      <w:pBdr>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94">
    <w:name w:val="xl294"/>
    <w:basedOn w:val="prastasis"/>
    <w:rsid w:val="00E17A0F"/>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295">
    <w:name w:val="xl295"/>
    <w:basedOn w:val="prastasis"/>
    <w:rsid w:val="00E17A0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6">
    <w:name w:val="xl296"/>
    <w:basedOn w:val="prastasis"/>
    <w:rsid w:val="00E17A0F"/>
    <w:pP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7">
    <w:name w:val="xl297"/>
    <w:basedOn w:val="prastasis"/>
    <w:rsid w:val="00E17A0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8">
    <w:name w:val="xl298"/>
    <w:basedOn w:val="prastasis"/>
    <w:rsid w:val="00E17A0F"/>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299">
    <w:name w:val="xl299"/>
    <w:basedOn w:val="prastasis"/>
    <w:rsid w:val="00E17A0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0">
    <w:name w:val="xl300"/>
    <w:basedOn w:val="prastasis"/>
    <w:rsid w:val="00E17A0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1">
    <w:name w:val="xl301"/>
    <w:basedOn w:val="prastasis"/>
    <w:rsid w:val="00E17A0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2">
    <w:name w:val="xl302"/>
    <w:basedOn w:val="prastasis"/>
    <w:rsid w:val="00E17A0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3">
    <w:name w:val="xl303"/>
    <w:basedOn w:val="prastasis"/>
    <w:rsid w:val="00E17A0F"/>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4">
    <w:name w:val="xl304"/>
    <w:basedOn w:val="prastasis"/>
    <w:rsid w:val="00E17A0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5">
    <w:name w:val="xl305"/>
    <w:basedOn w:val="prastasis"/>
    <w:rsid w:val="00E17A0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06">
    <w:name w:val="xl306"/>
    <w:basedOn w:val="prastasis"/>
    <w:rsid w:val="00E17A0F"/>
    <w:pPr>
      <w:pBdr>
        <w:top w:val="single" w:sz="8" w:space="0" w:color="auto"/>
        <w:lef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07">
    <w:name w:val="xl307"/>
    <w:basedOn w:val="prastasis"/>
    <w:rsid w:val="00E17A0F"/>
    <w:pPr>
      <w:pBdr>
        <w:left w:val="single" w:sz="8"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08">
    <w:name w:val="xl308"/>
    <w:basedOn w:val="prastasis"/>
    <w:rsid w:val="00E17A0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09">
    <w:name w:val="xl309"/>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10">
    <w:name w:val="xl310"/>
    <w:basedOn w:val="prastasis"/>
    <w:rsid w:val="00E17A0F"/>
    <w:pPr>
      <w:pBdr>
        <w:bottom w:val="single" w:sz="8" w:space="0" w:color="auto"/>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11">
    <w:name w:val="xl311"/>
    <w:basedOn w:val="prastasis"/>
    <w:rsid w:val="00E17A0F"/>
    <w:pPr>
      <w:pBdr>
        <w:bottom w:val="single" w:sz="8" w:space="0" w:color="auto"/>
        <w:right w:val="single" w:sz="8" w:space="0" w:color="auto"/>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12">
    <w:name w:val="xl312"/>
    <w:basedOn w:val="prastasis"/>
    <w:rsid w:val="00E17A0F"/>
    <w:pPr>
      <w:pBdr>
        <w:top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color w:val="000000"/>
      <w:kern w:val="0"/>
      <w:sz w:val="24"/>
      <w:szCs w:val="24"/>
      <w:lang w:val="en-GB" w:eastAsia="en-GB"/>
      <w14:ligatures w14:val="none"/>
    </w:rPr>
  </w:style>
  <w:style w:type="paragraph" w:customStyle="1" w:styleId="xl313">
    <w:name w:val="xl313"/>
    <w:basedOn w:val="prastasis"/>
    <w:rsid w:val="00E17A0F"/>
    <w:pPr>
      <w:pBdr>
        <w:top w:val="single" w:sz="8" w:space="0" w:color="auto"/>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14">
    <w:name w:val="xl314"/>
    <w:basedOn w:val="prastasis"/>
    <w:rsid w:val="00E17A0F"/>
    <w:pPr>
      <w:pBdr>
        <w:top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15">
    <w:name w:val="xl315"/>
    <w:basedOn w:val="prastasis"/>
    <w:rsid w:val="00E17A0F"/>
    <w:pPr>
      <w:pBdr>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16">
    <w:name w:val="xl316"/>
    <w:basedOn w:val="prastasis"/>
    <w:rsid w:val="00E17A0F"/>
    <w:pPr>
      <w:pBdr>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17">
    <w:name w:val="xl317"/>
    <w:basedOn w:val="prastasis"/>
    <w:rsid w:val="00E17A0F"/>
    <w:pPr>
      <w:pBdr>
        <w:left w:val="single" w:sz="8"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18">
    <w:name w:val="xl318"/>
    <w:basedOn w:val="prastasis"/>
    <w:rsid w:val="00E17A0F"/>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19">
    <w:name w:val="xl319"/>
    <w:basedOn w:val="prastasis"/>
    <w:rsid w:val="00E17A0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20">
    <w:name w:val="xl320"/>
    <w:basedOn w:val="prastasis"/>
    <w:rsid w:val="00E17A0F"/>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21">
    <w:name w:val="xl321"/>
    <w:basedOn w:val="prastasis"/>
    <w:rsid w:val="00E17A0F"/>
    <w:pPr>
      <w:pBdr>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22">
    <w:name w:val="xl322"/>
    <w:basedOn w:val="prastasis"/>
    <w:rsid w:val="00E17A0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323">
    <w:name w:val="xl323"/>
    <w:basedOn w:val="prastasis"/>
    <w:rsid w:val="00E17A0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324">
    <w:name w:val="xl324"/>
    <w:basedOn w:val="prastasis"/>
    <w:rsid w:val="00E17A0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325">
    <w:name w:val="xl325"/>
    <w:basedOn w:val="prastasis"/>
    <w:rsid w:val="00E17A0F"/>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26">
    <w:name w:val="xl326"/>
    <w:basedOn w:val="prastasis"/>
    <w:rsid w:val="00E17A0F"/>
    <w:pPr>
      <w:pBdr>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27">
    <w:name w:val="xl327"/>
    <w:basedOn w:val="prastasis"/>
    <w:rsid w:val="00E17A0F"/>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28">
    <w:name w:val="xl328"/>
    <w:basedOn w:val="prastasis"/>
    <w:rsid w:val="00E17A0F"/>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29">
    <w:name w:val="xl329"/>
    <w:basedOn w:val="prastasis"/>
    <w:rsid w:val="00E17A0F"/>
    <w:pPr>
      <w:pBdr>
        <w:top w:val="single" w:sz="8" w:space="0" w:color="auto"/>
        <w:left w:val="single" w:sz="8" w:space="0" w:color="auto"/>
        <w:bottom w:val="single" w:sz="4"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0">
    <w:name w:val="xl330"/>
    <w:basedOn w:val="prastasis"/>
    <w:rsid w:val="00E17A0F"/>
    <w:pPr>
      <w:pBdr>
        <w:top w:val="single" w:sz="8" w:space="0" w:color="auto"/>
        <w:bottom w:val="single" w:sz="4"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1">
    <w:name w:val="xl331"/>
    <w:basedOn w:val="prastasis"/>
    <w:rsid w:val="00E17A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32">
    <w:name w:val="xl332"/>
    <w:basedOn w:val="prastasis"/>
    <w:rsid w:val="00E17A0F"/>
    <w:pPr>
      <w:pBdr>
        <w:top w:val="single" w:sz="4" w:space="0" w:color="auto"/>
        <w:left w:val="single" w:sz="8" w:space="0" w:color="auto"/>
        <w:bottom w:val="single" w:sz="8" w:space="0" w:color="auto"/>
      </w:pBdr>
      <w:shd w:val="clear" w:color="CCCCFF" w:fill="D0CECE"/>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3">
    <w:name w:val="xl333"/>
    <w:basedOn w:val="prastasis"/>
    <w:rsid w:val="00E17A0F"/>
    <w:pPr>
      <w:pBdr>
        <w:top w:val="single" w:sz="4" w:space="0" w:color="auto"/>
        <w:bottom w:val="single" w:sz="8" w:space="0" w:color="auto"/>
        <w:right w:val="single" w:sz="8" w:space="0" w:color="auto"/>
      </w:pBdr>
      <w:shd w:val="clear" w:color="CCCCFF" w:fill="D0CECE"/>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4">
    <w:name w:val="xl334"/>
    <w:basedOn w:val="prastasis"/>
    <w:rsid w:val="00E17A0F"/>
    <w:pPr>
      <w:pBdr>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5">
    <w:name w:val="xl335"/>
    <w:basedOn w:val="prastasis"/>
    <w:rsid w:val="00E17A0F"/>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6">
    <w:name w:val="xl336"/>
    <w:basedOn w:val="prastasis"/>
    <w:rsid w:val="00E17A0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7">
    <w:name w:val="xl337"/>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38">
    <w:name w:val="xl338"/>
    <w:basedOn w:val="prastasis"/>
    <w:rsid w:val="00E17A0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39">
    <w:name w:val="xl339"/>
    <w:basedOn w:val="prastasis"/>
    <w:rsid w:val="00E17A0F"/>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340">
    <w:name w:val="xl340"/>
    <w:basedOn w:val="prastasis"/>
    <w:rsid w:val="00E17A0F"/>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41">
    <w:name w:val="xl341"/>
    <w:basedOn w:val="prastasis"/>
    <w:rsid w:val="00E17A0F"/>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342">
    <w:name w:val="xl342"/>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343">
    <w:name w:val="xl343"/>
    <w:basedOn w:val="prastasis"/>
    <w:rsid w:val="00E17A0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44">
    <w:name w:val="xl344"/>
    <w:basedOn w:val="prastasis"/>
    <w:rsid w:val="00E17A0F"/>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45">
    <w:name w:val="xl345"/>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46">
    <w:name w:val="xl346"/>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4"/>
      <w:szCs w:val="24"/>
      <w:lang w:val="en-GB" w:eastAsia="en-GB"/>
      <w14:ligatures w14:val="none"/>
    </w:rPr>
  </w:style>
  <w:style w:type="paragraph" w:customStyle="1" w:styleId="xl347">
    <w:name w:val="xl347"/>
    <w:basedOn w:val="prastasis"/>
    <w:rsid w:val="00E17A0F"/>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348">
    <w:name w:val="xl348"/>
    <w:basedOn w:val="prastasis"/>
    <w:rsid w:val="00E17A0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49">
    <w:name w:val="xl349"/>
    <w:basedOn w:val="prastasis"/>
    <w:rsid w:val="00E17A0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50">
    <w:name w:val="xl350"/>
    <w:basedOn w:val="prastasis"/>
    <w:rsid w:val="00E17A0F"/>
    <w:pPr>
      <w:pBdr>
        <w:top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51">
    <w:name w:val="xl351"/>
    <w:basedOn w:val="prastasis"/>
    <w:rsid w:val="00E17A0F"/>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52">
    <w:name w:val="xl352"/>
    <w:basedOn w:val="prastasis"/>
    <w:rsid w:val="00E17A0F"/>
    <w:pPr>
      <w:pBdr>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53">
    <w:name w:val="xl353"/>
    <w:basedOn w:val="prastasis"/>
    <w:rsid w:val="00E17A0F"/>
    <w:pPr>
      <w:pBdr>
        <w:bottom w:val="single" w:sz="8" w:space="0" w:color="auto"/>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54">
    <w:name w:val="xl354"/>
    <w:basedOn w:val="prastasis"/>
    <w:rsid w:val="00E17A0F"/>
    <w:pPr>
      <w:pBdr>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55">
    <w:name w:val="xl355"/>
    <w:basedOn w:val="prastasis"/>
    <w:rsid w:val="00E17A0F"/>
    <w:pPr>
      <w:pBdr>
        <w:top w:val="single" w:sz="8" w:space="0" w:color="auto"/>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56">
    <w:name w:val="xl356"/>
    <w:basedOn w:val="prastasis"/>
    <w:rsid w:val="00E17A0F"/>
    <w:pPr>
      <w:pBdr>
        <w:bottom w:val="single" w:sz="8" w:space="0" w:color="000000"/>
        <w:right w:val="single" w:sz="8" w:space="0" w:color="auto"/>
      </w:pBdr>
      <w:shd w:val="clear" w:color="CCCCFF" w:fill="99CCF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57">
    <w:name w:val="xl357"/>
    <w:basedOn w:val="prastasis"/>
    <w:rsid w:val="00E17A0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58">
    <w:name w:val="xl358"/>
    <w:basedOn w:val="prastasis"/>
    <w:rsid w:val="00E17A0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59">
    <w:name w:val="xl359"/>
    <w:basedOn w:val="prastasis"/>
    <w:rsid w:val="00E17A0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60">
    <w:name w:val="xl360"/>
    <w:basedOn w:val="prastasis"/>
    <w:rsid w:val="00E17A0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61">
    <w:name w:val="xl361"/>
    <w:basedOn w:val="prastasis"/>
    <w:rsid w:val="00E17A0F"/>
    <w:pPr>
      <w:pBdr>
        <w:top w:val="single" w:sz="8" w:space="0" w:color="auto"/>
        <w:left w:val="single" w:sz="8" w:space="0" w:color="auto"/>
        <w:right w:val="single" w:sz="8" w:space="0" w:color="auto"/>
      </w:pBdr>
      <w:shd w:val="clear" w:color="FFFF00" w:fill="FFFF00"/>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62">
    <w:name w:val="xl362"/>
    <w:basedOn w:val="prastasis"/>
    <w:rsid w:val="00E17A0F"/>
    <w:pPr>
      <w:pBdr>
        <w:top w:val="single" w:sz="8" w:space="0" w:color="000000"/>
        <w:left w:val="single" w:sz="8" w:space="0" w:color="auto"/>
        <w:right w:val="single" w:sz="8" w:space="0" w:color="auto"/>
      </w:pBdr>
      <w:shd w:val="clear" w:color="FFFF00" w:fill="FFFF00"/>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63">
    <w:name w:val="xl363"/>
    <w:basedOn w:val="prastasis"/>
    <w:rsid w:val="00E17A0F"/>
    <w:pPr>
      <w:pBdr>
        <w:top w:val="single" w:sz="8" w:space="0" w:color="auto"/>
        <w:left w:val="single" w:sz="8" w:space="0" w:color="auto"/>
        <w:right w:val="single" w:sz="8" w:space="0" w:color="auto"/>
      </w:pBdr>
      <w:shd w:val="clear" w:color="FFFF00" w:fill="FFFF00"/>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64">
    <w:name w:val="xl364"/>
    <w:basedOn w:val="prastasis"/>
    <w:rsid w:val="00E17A0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65">
    <w:name w:val="xl365"/>
    <w:basedOn w:val="prastasis"/>
    <w:rsid w:val="00E17A0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66">
    <w:name w:val="xl366"/>
    <w:basedOn w:val="prastasis"/>
    <w:rsid w:val="00E17A0F"/>
    <w:pPr>
      <w:pBdr>
        <w:top w:val="single" w:sz="8" w:space="0" w:color="auto"/>
        <w:left w:val="single" w:sz="8" w:space="0" w:color="auto"/>
      </w:pBdr>
      <w:shd w:val="clear" w:color="CCFFFF" w:fill="CCFFCC"/>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67">
    <w:name w:val="xl367"/>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68">
    <w:name w:val="xl368"/>
    <w:basedOn w:val="prastasis"/>
    <w:rsid w:val="00E17A0F"/>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69">
    <w:name w:val="xl369"/>
    <w:basedOn w:val="prastasis"/>
    <w:rsid w:val="00E17A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0">
    <w:name w:val="xl370"/>
    <w:basedOn w:val="prastasis"/>
    <w:rsid w:val="00E17A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1">
    <w:name w:val="xl371"/>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372">
    <w:name w:val="xl372"/>
    <w:basedOn w:val="prastasis"/>
    <w:rsid w:val="00E17A0F"/>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3">
    <w:name w:val="xl373"/>
    <w:basedOn w:val="prastasis"/>
    <w:rsid w:val="00E17A0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4">
    <w:name w:val="xl374"/>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75">
    <w:name w:val="xl375"/>
    <w:basedOn w:val="prastasis"/>
    <w:rsid w:val="00E17A0F"/>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6">
    <w:name w:val="xl376"/>
    <w:basedOn w:val="prastasis"/>
    <w:rsid w:val="00E17A0F"/>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7">
    <w:name w:val="xl377"/>
    <w:basedOn w:val="prastasis"/>
    <w:rsid w:val="00E17A0F"/>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78">
    <w:name w:val="xl378"/>
    <w:basedOn w:val="prastasis"/>
    <w:rsid w:val="00E17A0F"/>
    <w:pPr>
      <w:pBdr>
        <w:left w:val="single" w:sz="4"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79">
    <w:name w:val="xl379"/>
    <w:basedOn w:val="prastasis"/>
    <w:rsid w:val="00E17A0F"/>
    <w:pPr>
      <w:pBdr>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80">
    <w:name w:val="xl380"/>
    <w:basedOn w:val="prastasis"/>
    <w:rsid w:val="00E17A0F"/>
    <w:pPr>
      <w:pBdr>
        <w:left w:val="single" w:sz="8" w:space="0" w:color="auto"/>
        <w:bottom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1">
    <w:name w:val="xl381"/>
    <w:basedOn w:val="prastasis"/>
    <w:rsid w:val="00E17A0F"/>
    <w:pPr>
      <w:pBdr>
        <w:top w:val="single" w:sz="8" w:space="0" w:color="auto"/>
        <w:bottom w:val="single" w:sz="4" w:space="0" w:color="auto"/>
        <w:right w:val="single" w:sz="4" w:space="0" w:color="auto"/>
      </w:pBdr>
      <w:shd w:val="clear" w:color="000000" w:fill="D0CEC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2">
    <w:name w:val="xl382"/>
    <w:basedOn w:val="prastasis"/>
    <w:rsid w:val="00E17A0F"/>
    <w:pPr>
      <w:pBdr>
        <w:top w:val="single" w:sz="4" w:space="0" w:color="auto"/>
        <w:left w:val="single" w:sz="4" w:space="0" w:color="auto"/>
        <w:bottom w:val="single" w:sz="4" w:space="0" w:color="auto"/>
      </w:pBdr>
      <w:shd w:val="clear" w:color="CCCCFF" w:fill="D0CECE"/>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3">
    <w:name w:val="xl383"/>
    <w:basedOn w:val="prastasis"/>
    <w:rsid w:val="00E17A0F"/>
    <w:pPr>
      <w:pBdr>
        <w:top w:val="single" w:sz="4" w:space="0" w:color="auto"/>
        <w:bottom w:val="single" w:sz="4" w:space="0" w:color="auto"/>
        <w:right w:val="single" w:sz="4" w:space="0" w:color="auto"/>
      </w:pBdr>
      <w:shd w:val="clear" w:color="CCCCFF" w:fill="D0CECE"/>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4">
    <w:name w:val="xl384"/>
    <w:basedOn w:val="prastasis"/>
    <w:rsid w:val="00E17A0F"/>
    <w:pPr>
      <w:pBdr>
        <w:top w:val="single" w:sz="4" w:space="0" w:color="auto"/>
        <w:left w:val="single" w:sz="4" w:space="0" w:color="auto"/>
        <w:bottom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5">
    <w:name w:val="xl385"/>
    <w:basedOn w:val="prastasis"/>
    <w:rsid w:val="00E17A0F"/>
    <w:pPr>
      <w:pBdr>
        <w:top w:val="single" w:sz="4" w:space="0" w:color="auto"/>
        <w:bottom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6">
    <w:name w:val="xl386"/>
    <w:basedOn w:val="prastasis"/>
    <w:rsid w:val="00E17A0F"/>
    <w:pPr>
      <w:pBdr>
        <w:top w:val="single" w:sz="4" w:space="0" w:color="auto"/>
        <w:bottom w:val="single" w:sz="4" w:space="0" w:color="auto"/>
        <w:right w:val="single" w:sz="8"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7">
    <w:name w:val="xl387"/>
    <w:basedOn w:val="prastasis"/>
    <w:rsid w:val="00E17A0F"/>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88">
    <w:name w:val="xl388"/>
    <w:basedOn w:val="prastasis"/>
    <w:rsid w:val="00E17A0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lang w:val="en-GB" w:eastAsia="en-GB"/>
      <w14:ligatures w14:val="none"/>
    </w:rPr>
  </w:style>
  <w:style w:type="paragraph" w:customStyle="1" w:styleId="xl389">
    <w:name w:val="xl389"/>
    <w:basedOn w:val="prastasis"/>
    <w:rsid w:val="00E17A0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lang w:val="en-GB" w:eastAsia="en-GB"/>
      <w14:ligatures w14:val="none"/>
    </w:rPr>
  </w:style>
  <w:style w:type="paragraph" w:customStyle="1" w:styleId="xl390">
    <w:name w:val="xl390"/>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91">
    <w:name w:val="xl391"/>
    <w:basedOn w:val="prastasis"/>
    <w:rsid w:val="00E17A0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392">
    <w:name w:val="xl392"/>
    <w:basedOn w:val="prastasis"/>
    <w:rsid w:val="00E17A0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393">
    <w:name w:val="xl393"/>
    <w:basedOn w:val="prastasis"/>
    <w:rsid w:val="00E17A0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GB" w:eastAsia="en-GB"/>
      <w14:ligatures w14:val="none"/>
    </w:rPr>
  </w:style>
  <w:style w:type="paragraph" w:customStyle="1" w:styleId="xl394">
    <w:name w:val="xl394"/>
    <w:basedOn w:val="prastasis"/>
    <w:rsid w:val="00E17A0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95">
    <w:name w:val="xl395"/>
    <w:basedOn w:val="prastasis"/>
    <w:rsid w:val="00E17A0F"/>
    <w:pPr>
      <w:pBdr>
        <w:top w:val="single" w:sz="4" w:space="0" w:color="auto"/>
        <w:bottom w:val="single" w:sz="4" w:space="0" w:color="auto"/>
      </w:pBdr>
      <w:shd w:val="clear" w:color="000000" w:fill="BFBFB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96">
    <w:name w:val="xl396"/>
    <w:basedOn w:val="prastasis"/>
    <w:rsid w:val="00E17A0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97">
    <w:name w:val="xl397"/>
    <w:basedOn w:val="prastasis"/>
    <w:rsid w:val="00E17A0F"/>
    <w:pPr>
      <w:pBdr>
        <w:top w:val="single" w:sz="4" w:space="0" w:color="auto"/>
        <w:left w:val="single" w:sz="8" w:space="0" w:color="auto"/>
        <w:bottom w:val="single" w:sz="8" w:space="0" w:color="auto"/>
      </w:pBdr>
      <w:shd w:val="clear" w:color="CCFFFF" w:fill="CCFFCC"/>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98">
    <w:name w:val="xl398"/>
    <w:basedOn w:val="prastasis"/>
    <w:rsid w:val="00E17A0F"/>
    <w:pPr>
      <w:pBdr>
        <w:top w:val="single" w:sz="4" w:space="0" w:color="auto"/>
        <w:bottom w:val="single" w:sz="8" w:space="0" w:color="auto"/>
      </w:pBdr>
      <w:shd w:val="clear" w:color="CCFFFF" w:fill="CCFFCC"/>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399">
    <w:name w:val="xl399"/>
    <w:basedOn w:val="prastasis"/>
    <w:rsid w:val="00E17A0F"/>
    <w:pPr>
      <w:pBdr>
        <w:top w:val="single" w:sz="4" w:space="0" w:color="auto"/>
        <w:bottom w:val="single" w:sz="8" w:space="0" w:color="auto"/>
        <w:right w:val="single" w:sz="8" w:space="0" w:color="auto"/>
      </w:pBdr>
      <w:shd w:val="clear" w:color="CCFFFF" w:fill="CCFFCC"/>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00">
    <w:name w:val="xl400"/>
    <w:basedOn w:val="prastasis"/>
    <w:rsid w:val="00E17A0F"/>
    <w:pPr>
      <w:pBdr>
        <w:top w:val="single" w:sz="8" w:space="0" w:color="auto"/>
        <w:left w:val="single" w:sz="8" w:space="0" w:color="000000"/>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01">
    <w:name w:val="xl401"/>
    <w:basedOn w:val="prastasis"/>
    <w:rsid w:val="00E17A0F"/>
    <w:pPr>
      <w:pBdr>
        <w:top w:val="single" w:sz="8"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02">
    <w:name w:val="xl402"/>
    <w:basedOn w:val="prastasis"/>
    <w:rsid w:val="00E17A0F"/>
    <w:pPr>
      <w:pBdr>
        <w:top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03">
    <w:name w:val="xl403"/>
    <w:basedOn w:val="prastasis"/>
    <w:rsid w:val="00E17A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404">
    <w:name w:val="xl404"/>
    <w:basedOn w:val="prastasis"/>
    <w:rsid w:val="00E17A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405">
    <w:name w:val="xl405"/>
    <w:basedOn w:val="prastasis"/>
    <w:rsid w:val="00E17A0F"/>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06">
    <w:name w:val="xl406"/>
    <w:basedOn w:val="prastasis"/>
    <w:rsid w:val="00E17A0F"/>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07">
    <w:name w:val="xl407"/>
    <w:basedOn w:val="prastasis"/>
    <w:rsid w:val="00E17A0F"/>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08">
    <w:name w:val="xl408"/>
    <w:basedOn w:val="prastasis"/>
    <w:rsid w:val="00E17A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09">
    <w:name w:val="xl409"/>
    <w:basedOn w:val="prastasis"/>
    <w:rsid w:val="00E17A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10">
    <w:name w:val="xl410"/>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11">
    <w:name w:val="xl411"/>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412">
    <w:name w:val="xl412"/>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4"/>
      <w:szCs w:val="24"/>
      <w:lang w:val="en-GB" w:eastAsia="en-GB"/>
      <w14:ligatures w14:val="none"/>
    </w:rPr>
  </w:style>
  <w:style w:type="paragraph" w:customStyle="1" w:styleId="xl413">
    <w:name w:val="xl413"/>
    <w:basedOn w:val="prastasis"/>
    <w:rsid w:val="00E17A0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val="en-GB" w:eastAsia="en-GB"/>
      <w14:ligatures w14:val="none"/>
    </w:rPr>
  </w:style>
  <w:style w:type="paragraph" w:customStyle="1" w:styleId="xl414">
    <w:name w:val="xl414"/>
    <w:basedOn w:val="prastasis"/>
    <w:rsid w:val="00E17A0F"/>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15">
    <w:name w:val="xl415"/>
    <w:basedOn w:val="prastasis"/>
    <w:rsid w:val="00E17A0F"/>
    <w:pPr>
      <w:pBdr>
        <w:left w:val="single" w:sz="8" w:space="0" w:color="000000"/>
        <w:bottom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16">
    <w:name w:val="xl416"/>
    <w:basedOn w:val="prastasis"/>
    <w:rsid w:val="00E17A0F"/>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17">
    <w:name w:val="xl417"/>
    <w:basedOn w:val="prastasis"/>
    <w:rsid w:val="00E17A0F"/>
    <w:pPr>
      <w:pBdr>
        <w:left w:val="single" w:sz="4"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18">
    <w:name w:val="xl418"/>
    <w:basedOn w:val="prastasis"/>
    <w:rsid w:val="00E17A0F"/>
    <w:pPr>
      <w:pBdr>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val="en-GB" w:eastAsia="en-GB"/>
      <w14:ligatures w14:val="none"/>
    </w:rPr>
  </w:style>
  <w:style w:type="paragraph" w:customStyle="1" w:styleId="xl419">
    <w:name w:val="xl419"/>
    <w:basedOn w:val="prastasis"/>
    <w:rsid w:val="00E17A0F"/>
    <w:pPr>
      <w:pBdr>
        <w:top w:val="single" w:sz="8" w:space="0" w:color="auto"/>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paragraph" w:customStyle="1" w:styleId="xl420">
    <w:name w:val="xl420"/>
    <w:basedOn w:val="prastasis"/>
    <w:rsid w:val="00E17A0F"/>
    <w:pPr>
      <w:pBdr>
        <w:top w:val="single" w:sz="8" w:space="0" w:color="auto"/>
        <w:right w:val="single" w:sz="8" w:space="0" w:color="auto"/>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4"/>
      <w:szCs w:val="24"/>
      <w:lang w:val="en-GB" w:eastAsia="en-GB"/>
      <w14:ligatures w14:val="none"/>
    </w:rPr>
  </w:style>
  <w:style w:type="character" w:customStyle="1" w:styleId="Antrat1Diagrama">
    <w:name w:val="Antraštė 1 Diagrama"/>
    <w:basedOn w:val="Numatytasispastraiposriftas"/>
    <w:link w:val="Antrat1"/>
    <w:uiPriority w:val="9"/>
    <w:rsid w:val="00390AB3"/>
    <w:rPr>
      <w:rFonts w:asciiTheme="majorHAnsi" w:eastAsiaTheme="majorEastAsia" w:hAnsiTheme="majorHAnsi" w:cstheme="majorBidi"/>
      <w:color w:val="2F5496" w:themeColor="accent1" w:themeShade="BF"/>
      <w:sz w:val="40"/>
      <w:szCs w:val="40"/>
      <w:lang w:val="en-GB"/>
    </w:rPr>
  </w:style>
  <w:style w:type="character" w:customStyle="1" w:styleId="Antrat4Diagrama">
    <w:name w:val="Antraštė 4 Diagrama"/>
    <w:basedOn w:val="Numatytasispastraiposriftas"/>
    <w:link w:val="Antrat4"/>
    <w:uiPriority w:val="9"/>
    <w:semiHidden/>
    <w:rsid w:val="00390AB3"/>
    <w:rPr>
      <w:rFonts w:eastAsiaTheme="majorEastAsia" w:cstheme="majorBidi"/>
      <w:i/>
      <w:iCs/>
      <w:color w:val="2F5496" w:themeColor="accent1" w:themeShade="BF"/>
      <w:lang w:val="en-GB"/>
    </w:rPr>
  </w:style>
  <w:style w:type="character" w:customStyle="1" w:styleId="Antrat5Diagrama">
    <w:name w:val="Antraštė 5 Diagrama"/>
    <w:basedOn w:val="Numatytasispastraiposriftas"/>
    <w:link w:val="Antrat5"/>
    <w:uiPriority w:val="9"/>
    <w:semiHidden/>
    <w:rsid w:val="00390AB3"/>
    <w:rPr>
      <w:rFonts w:eastAsiaTheme="majorEastAsia" w:cstheme="majorBidi"/>
      <w:color w:val="2F5496" w:themeColor="accent1" w:themeShade="BF"/>
      <w:lang w:val="en-GB"/>
    </w:rPr>
  </w:style>
  <w:style w:type="character" w:customStyle="1" w:styleId="Antrat6Diagrama">
    <w:name w:val="Antraštė 6 Diagrama"/>
    <w:basedOn w:val="Numatytasispastraiposriftas"/>
    <w:link w:val="Antrat6"/>
    <w:uiPriority w:val="9"/>
    <w:semiHidden/>
    <w:rsid w:val="00390AB3"/>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390AB3"/>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390AB3"/>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390AB3"/>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390AB3"/>
    <w:pPr>
      <w:spacing w:after="80" w:line="240" w:lineRule="auto"/>
      <w:contextualSpacing/>
    </w:pPr>
    <w:rPr>
      <w:rFonts w:asciiTheme="majorHAnsi" w:eastAsiaTheme="majorEastAsia" w:hAnsiTheme="majorHAnsi" w:cstheme="majorBidi"/>
      <w:spacing w:val="-10"/>
      <w:kern w:val="28"/>
      <w:sz w:val="56"/>
      <w:szCs w:val="56"/>
      <w:lang w:val="en-GB"/>
    </w:rPr>
  </w:style>
  <w:style w:type="character" w:customStyle="1" w:styleId="PavadinimasDiagrama">
    <w:name w:val="Pavadinimas Diagrama"/>
    <w:basedOn w:val="Numatytasispastraiposriftas"/>
    <w:link w:val="Pavadinimas"/>
    <w:uiPriority w:val="10"/>
    <w:rsid w:val="00390AB3"/>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390AB3"/>
    <w:pPr>
      <w:numPr>
        <w:ilvl w:val="1"/>
      </w:numPr>
    </w:pPr>
    <w:rPr>
      <w:rFonts w:eastAsiaTheme="majorEastAsia" w:cstheme="majorBidi"/>
      <w:color w:val="595959" w:themeColor="text1" w:themeTint="A6"/>
      <w:spacing w:val="15"/>
      <w:sz w:val="28"/>
      <w:szCs w:val="28"/>
      <w:lang w:val="en-GB"/>
    </w:rPr>
  </w:style>
  <w:style w:type="character" w:customStyle="1" w:styleId="PaantratDiagrama">
    <w:name w:val="Paantraštė Diagrama"/>
    <w:basedOn w:val="Numatytasispastraiposriftas"/>
    <w:link w:val="Paantrat"/>
    <w:uiPriority w:val="11"/>
    <w:rsid w:val="00390AB3"/>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390AB3"/>
    <w:pPr>
      <w:spacing w:before="160"/>
      <w:jc w:val="center"/>
    </w:pPr>
    <w:rPr>
      <w:i/>
      <w:iCs/>
      <w:color w:val="404040" w:themeColor="text1" w:themeTint="BF"/>
      <w:lang w:val="en-GB"/>
    </w:rPr>
  </w:style>
  <w:style w:type="character" w:customStyle="1" w:styleId="CitataDiagrama">
    <w:name w:val="Citata Diagrama"/>
    <w:basedOn w:val="Numatytasispastraiposriftas"/>
    <w:link w:val="Citata"/>
    <w:uiPriority w:val="29"/>
    <w:rsid w:val="00390AB3"/>
    <w:rPr>
      <w:i/>
      <w:iCs/>
      <w:color w:val="404040" w:themeColor="text1" w:themeTint="BF"/>
      <w:lang w:val="en-GB"/>
    </w:rPr>
  </w:style>
  <w:style w:type="character" w:styleId="Rykuspabraukimas">
    <w:name w:val="Intense Emphasis"/>
    <w:basedOn w:val="Numatytasispastraiposriftas"/>
    <w:uiPriority w:val="21"/>
    <w:qFormat/>
    <w:rsid w:val="00390AB3"/>
    <w:rPr>
      <w:i/>
      <w:iCs/>
      <w:color w:val="2F5496" w:themeColor="accent1" w:themeShade="BF"/>
    </w:rPr>
  </w:style>
  <w:style w:type="paragraph" w:styleId="Iskirtacitata">
    <w:name w:val="Intense Quote"/>
    <w:basedOn w:val="prastasis"/>
    <w:next w:val="prastasis"/>
    <w:link w:val="IskirtacitataDiagrama"/>
    <w:uiPriority w:val="30"/>
    <w:qFormat/>
    <w:rsid w:val="00390A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GB"/>
    </w:rPr>
  </w:style>
  <w:style w:type="character" w:customStyle="1" w:styleId="IskirtacitataDiagrama">
    <w:name w:val="Išskirta citata Diagrama"/>
    <w:basedOn w:val="Numatytasispastraiposriftas"/>
    <w:link w:val="Iskirtacitata"/>
    <w:uiPriority w:val="30"/>
    <w:rsid w:val="00390AB3"/>
    <w:rPr>
      <w:i/>
      <w:iCs/>
      <w:color w:val="2F5496" w:themeColor="accent1" w:themeShade="BF"/>
      <w:lang w:val="en-GB"/>
    </w:rPr>
  </w:style>
  <w:style w:type="character" w:styleId="Rykinuoroda">
    <w:name w:val="Intense Reference"/>
    <w:basedOn w:val="Numatytasispastraiposriftas"/>
    <w:uiPriority w:val="32"/>
    <w:qFormat/>
    <w:rsid w:val="00390AB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CA2FFB"/>
    <w:rPr>
      <w:sz w:val="16"/>
      <w:szCs w:val="16"/>
    </w:rPr>
  </w:style>
  <w:style w:type="paragraph" w:styleId="Komentarotekstas">
    <w:name w:val="annotation text"/>
    <w:basedOn w:val="prastasis"/>
    <w:link w:val="KomentarotekstasDiagrama"/>
    <w:uiPriority w:val="99"/>
    <w:semiHidden/>
    <w:unhideWhenUsed/>
    <w:rsid w:val="00CA2F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A2FFB"/>
    <w:rPr>
      <w:sz w:val="20"/>
      <w:szCs w:val="20"/>
    </w:rPr>
  </w:style>
  <w:style w:type="paragraph" w:styleId="Komentarotema">
    <w:name w:val="annotation subject"/>
    <w:basedOn w:val="Komentarotekstas"/>
    <w:next w:val="Komentarotekstas"/>
    <w:link w:val="KomentarotemaDiagrama"/>
    <w:uiPriority w:val="99"/>
    <w:semiHidden/>
    <w:unhideWhenUsed/>
    <w:rsid w:val="00CA2FFB"/>
    <w:rPr>
      <w:b/>
      <w:bCs/>
    </w:rPr>
  </w:style>
  <w:style w:type="character" w:customStyle="1" w:styleId="KomentarotemaDiagrama">
    <w:name w:val="Komentaro tema Diagrama"/>
    <w:basedOn w:val="KomentarotekstasDiagrama"/>
    <w:link w:val="Komentarotema"/>
    <w:uiPriority w:val="99"/>
    <w:semiHidden/>
    <w:rsid w:val="00CA2F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11152">
      <w:bodyDiv w:val="1"/>
      <w:marLeft w:val="0"/>
      <w:marRight w:val="0"/>
      <w:marTop w:val="0"/>
      <w:marBottom w:val="0"/>
      <w:divBdr>
        <w:top w:val="none" w:sz="0" w:space="0" w:color="auto"/>
        <w:left w:val="none" w:sz="0" w:space="0" w:color="auto"/>
        <w:bottom w:val="none" w:sz="0" w:space="0" w:color="auto"/>
        <w:right w:val="none" w:sz="0" w:space="0" w:color="auto"/>
      </w:divBdr>
    </w:div>
    <w:div w:id="447546544">
      <w:bodyDiv w:val="1"/>
      <w:marLeft w:val="0"/>
      <w:marRight w:val="0"/>
      <w:marTop w:val="0"/>
      <w:marBottom w:val="0"/>
      <w:divBdr>
        <w:top w:val="none" w:sz="0" w:space="0" w:color="auto"/>
        <w:left w:val="none" w:sz="0" w:space="0" w:color="auto"/>
        <w:bottom w:val="none" w:sz="0" w:space="0" w:color="auto"/>
        <w:right w:val="none" w:sz="0" w:space="0" w:color="auto"/>
      </w:divBdr>
    </w:div>
    <w:div w:id="531920179">
      <w:bodyDiv w:val="1"/>
      <w:marLeft w:val="0"/>
      <w:marRight w:val="0"/>
      <w:marTop w:val="0"/>
      <w:marBottom w:val="0"/>
      <w:divBdr>
        <w:top w:val="none" w:sz="0" w:space="0" w:color="auto"/>
        <w:left w:val="none" w:sz="0" w:space="0" w:color="auto"/>
        <w:bottom w:val="none" w:sz="0" w:space="0" w:color="auto"/>
        <w:right w:val="none" w:sz="0" w:space="0" w:color="auto"/>
      </w:divBdr>
    </w:div>
    <w:div w:id="583608314">
      <w:bodyDiv w:val="1"/>
      <w:marLeft w:val="0"/>
      <w:marRight w:val="0"/>
      <w:marTop w:val="0"/>
      <w:marBottom w:val="0"/>
      <w:divBdr>
        <w:top w:val="none" w:sz="0" w:space="0" w:color="auto"/>
        <w:left w:val="none" w:sz="0" w:space="0" w:color="auto"/>
        <w:bottom w:val="none" w:sz="0" w:space="0" w:color="auto"/>
        <w:right w:val="none" w:sz="0" w:space="0" w:color="auto"/>
      </w:divBdr>
      <w:divsChild>
        <w:div w:id="1455439924">
          <w:marLeft w:val="0"/>
          <w:marRight w:val="0"/>
          <w:marTop w:val="0"/>
          <w:marBottom w:val="0"/>
          <w:divBdr>
            <w:top w:val="none" w:sz="0" w:space="0" w:color="auto"/>
            <w:left w:val="none" w:sz="0" w:space="0" w:color="auto"/>
            <w:bottom w:val="none" w:sz="0" w:space="0" w:color="auto"/>
            <w:right w:val="none" w:sz="0" w:space="0" w:color="auto"/>
          </w:divBdr>
          <w:divsChild>
            <w:div w:id="1034159744">
              <w:marLeft w:val="0"/>
              <w:marRight w:val="0"/>
              <w:marTop w:val="0"/>
              <w:marBottom w:val="0"/>
              <w:divBdr>
                <w:top w:val="none" w:sz="0" w:space="0" w:color="auto"/>
                <w:left w:val="none" w:sz="0" w:space="0" w:color="auto"/>
                <w:bottom w:val="none" w:sz="0" w:space="0" w:color="auto"/>
                <w:right w:val="none" w:sz="0" w:space="0" w:color="auto"/>
              </w:divBdr>
              <w:divsChild>
                <w:div w:id="489059544">
                  <w:marLeft w:val="0"/>
                  <w:marRight w:val="0"/>
                  <w:marTop w:val="0"/>
                  <w:marBottom w:val="0"/>
                  <w:divBdr>
                    <w:top w:val="none" w:sz="0" w:space="0" w:color="auto"/>
                    <w:left w:val="none" w:sz="0" w:space="0" w:color="auto"/>
                    <w:bottom w:val="none" w:sz="0" w:space="0" w:color="auto"/>
                    <w:right w:val="none" w:sz="0" w:space="0" w:color="auto"/>
                  </w:divBdr>
                  <w:divsChild>
                    <w:div w:id="1271889863">
                      <w:marLeft w:val="0"/>
                      <w:marRight w:val="0"/>
                      <w:marTop w:val="0"/>
                      <w:marBottom w:val="0"/>
                      <w:divBdr>
                        <w:top w:val="none" w:sz="0" w:space="0" w:color="auto"/>
                        <w:left w:val="none" w:sz="0" w:space="0" w:color="auto"/>
                        <w:bottom w:val="none" w:sz="0" w:space="0" w:color="auto"/>
                        <w:right w:val="none" w:sz="0" w:space="0" w:color="auto"/>
                      </w:divBdr>
                      <w:divsChild>
                        <w:div w:id="686760567">
                          <w:marLeft w:val="0"/>
                          <w:marRight w:val="0"/>
                          <w:marTop w:val="0"/>
                          <w:marBottom w:val="0"/>
                          <w:divBdr>
                            <w:top w:val="none" w:sz="0" w:space="0" w:color="auto"/>
                            <w:left w:val="none" w:sz="0" w:space="0" w:color="auto"/>
                            <w:bottom w:val="none" w:sz="0" w:space="0" w:color="auto"/>
                            <w:right w:val="none" w:sz="0" w:space="0" w:color="auto"/>
                          </w:divBdr>
                        </w:div>
                      </w:divsChild>
                    </w:div>
                    <w:div w:id="90586475">
                      <w:marLeft w:val="0"/>
                      <w:marRight w:val="0"/>
                      <w:marTop w:val="0"/>
                      <w:marBottom w:val="0"/>
                      <w:divBdr>
                        <w:top w:val="none" w:sz="0" w:space="0" w:color="auto"/>
                        <w:left w:val="none" w:sz="0" w:space="0" w:color="auto"/>
                        <w:bottom w:val="none" w:sz="0" w:space="0" w:color="auto"/>
                        <w:right w:val="none" w:sz="0" w:space="0" w:color="auto"/>
                      </w:divBdr>
                      <w:divsChild>
                        <w:div w:id="784344516">
                          <w:marLeft w:val="0"/>
                          <w:marRight w:val="0"/>
                          <w:marTop w:val="0"/>
                          <w:marBottom w:val="0"/>
                          <w:divBdr>
                            <w:top w:val="none" w:sz="0" w:space="0" w:color="auto"/>
                            <w:left w:val="none" w:sz="0" w:space="0" w:color="auto"/>
                            <w:bottom w:val="none" w:sz="0" w:space="0" w:color="auto"/>
                            <w:right w:val="none" w:sz="0" w:space="0" w:color="auto"/>
                          </w:divBdr>
                          <w:divsChild>
                            <w:div w:id="1424565252">
                              <w:marLeft w:val="0"/>
                              <w:marRight w:val="0"/>
                              <w:marTop w:val="0"/>
                              <w:marBottom w:val="0"/>
                              <w:divBdr>
                                <w:top w:val="none" w:sz="0" w:space="0" w:color="auto"/>
                                <w:left w:val="none" w:sz="0" w:space="0" w:color="auto"/>
                                <w:bottom w:val="none" w:sz="0" w:space="0" w:color="auto"/>
                                <w:right w:val="none" w:sz="0" w:space="0" w:color="auto"/>
                              </w:divBdr>
                              <w:divsChild>
                                <w:div w:id="791745613">
                                  <w:marLeft w:val="0"/>
                                  <w:marRight w:val="0"/>
                                  <w:marTop w:val="0"/>
                                  <w:marBottom w:val="0"/>
                                  <w:divBdr>
                                    <w:top w:val="none" w:sz="0" w:space="0" w:color="auto"/>
                                    <w:left w:val="none" w:sz="0" w:space="0" w:color="auto"/>
                                    <w:bottom w:val="none" w:sz="0" w:space="0" w:color="auto"/>
                                    <w:right w:val="none" w:sz="0" w:space="0" w:color="auto"/>
                                  </w:divBdr>
                                  <w:divsChild>
                                    <w:div w:id="1067148713">
                                      <w:marLeft w:val="0"/>
                                      <w:marRight w:val="0"/>
                                      <w:marTop w:val="0"/>
                                      <w:marBottom w:val="0"/>
                                      <w:divBdr>
                                        <w:top w:val="none" w:sz="0" w:space="0" w:color="auto"/>
                                        <w:left w:val="none" w:sz="0" w:space="0" w:color="auto"/>
                                        <w:bottom w:val="none" w:sz="0" w:space="0" w:color="auto"/>
                                        <w:right w:val="none" w:sz="0" w:space="0" w:color="auto"/>
                                      </w:divBdr>
                                      <w:divsChild>
                                        <w:div w:id="938607357">
                                          <w:marLeft w:val="0"/>
                                          <w:marRight w:val="0"/>
                                          <w:marTop w:val="0"/>
                                          <w:marBottom w:val="0"/>
                                          <w:divBdr>
                                            <w:top w:val="none" w:sz="0" w:space="0" w:color="auto"/>
                                            <w:left w:val="none" w:sz="0" w:space="0" w:color="auto"/>
                                            <w:bottom w:val="none" w:sz="0" w:space="0" w:color="auto"/>
                                            <w:right w:val="none" w:sz="0" w:space="0" w:color="auto"/>
                                          </w:divBdr>
                                          <w:divsChild>
                                            <w:div w:id="3773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325">
                          <w:marLeft w:val="0"/>
                          <w:marRight w:val="0"/>
                          <w:marTop w:val="0"/>
                          <w:marBottom w:val="0"/>
                          <w:divBdr>
                            <w:top w:val="none" w:sz="0" w:space="0" w:color="auto"/>
                            <w:left w:val="none" w:sz="0" w:space="0" w:color="auto"/>
                            <w:bottom w:val="none" w:sz="0" w:space="0" w:color="auto"/>
                            <w:right w:val="none" w:sz="0" w:space="0" w:color="auto"/>
                          </w:divBdr>
                          <w:divsChild>
                            <w:div w:id="850222328">
                              <w:marLeft w:val="0"/>
                              <w:marRight w:val="0"/>
                              <w:marTop w:val="0"/>
                              <w:marBottom w:val="0"/>
                              <w:divBdr>
                                <w:top w:val="none" w:sz="0" w:space="0" w:color="auto"/>
                                <w:left w:val="none" w:sz="0" w:space="0" w:color="auto"/>
                                <w:bottom w:val="none" w:sz="0" w:space="0" w:color="auto"/>
                                <w:right w:val="none" w:sz="0" w:space="0" w:color="auto"/>
                              </w:divBdr>
                              <w:divsChild>
                                <w:div w:id="1162158357">
                                  <w:marLeft w:val="0"/>
                                  <w:marRight w:val="0"/>
                                  <w:marTop w:val="0"/>
                                  <w:marBottom w:val="0"/>
                                  <w:divBdr>
                                    <w:top w:val="none" w:sz="0" w:space="0" w:color="auto"/>
                                    <w:left w:val="none" w:sz="0" w:space="0" w:color="auto"/>
                                    <w:bottom w:val="none" w:sz="0" w:space="0" w:color="auto"/>
                                    <w:right w:val="none" w:sz="0" w:space="0" w:color="auto"/>
                                  </w:divBdr>
                                  <w:divsChild>
                                    <w:div w:id="1293829337">
                                      <w:marLeft w:val="0"/>
                                      <w:marRight w:val="0"/>
                                      <w:marTop w:val="0"/>
                                      <w:marBottom w:val="0"/>
                                      <w:divBdr>
                                        <w:top w:val="none" w:sz="0" w:space="0" w:color="auto"/>
                                        <w:left w:val="none" w:sz="0" w:space="0" w:color="auto"/>
                                        <w:bottom w:val="none" w:sz="0" w:space="0" w:color="auto"/>
                                        <w:right w:val="none" w:sz="0" w:space="0" w:color="auto"/>
                                      </w:divBdr>
                                      <w:divsChild>
                                        <w:div w:id="1790777548">
                                          <w:marLeft w:val="0"/>
                                          <w:marRight w:val="0"/>
                                          <w:marTop w:val="0"/>
                                          <w:marBottom w:val="0"/>
                                          <w:divBdr>
                                            <w:top w:val="none" w:sz="0" w:space="0" w:color="auto"/>
                                            <w:left w:val="none" w:sz="0" w:space="0" w:color="auto"/>
                                            <w:bottom w:val="none" w:sz="0" w:space="0" w:color="auto"/>
                                            <w:right w:val="none" w:sz="0" w:space="0" w:color="auto"/>
                                          </w:divBdr>
                                          <w:divsChild>
                                            <w:div w:id="17521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784521">
                      <w:marLeft w:val="0"/>
                      <w:marRight w:val="0"/>
                      <w:marTop w:val="0"/>
                      <w:marBottom w:val="0"/>
                      <w:divBdr>
                        <w:top w:val="none" w:sz="0" w:space="0" w:color="auto"/>
                        <w:left w:val="none" w:sz="0" w:space="0" w:color="auto"/>
                        <w:bottom w:val="none" w:sz="0" w:space="0" w:color="auto"/>
                        <w:right w:val="none" w:sz="0" w:space="0" w:color="auto"/>
                      </w:divBdr>
                      <w:divsChild>
                        <w:div w:id="1769233117">
                          <w:marLeft w:val="0"/>
                          <w:marRight w:val="0"/>
                          <w:marTop w:val="0"/>
                          <w:marBottom w:val="0"/>
                          <w:divBdr>
                            <w:top w:val="none" w:sz="0" w:space="0" w:color="auto"/>
                            <w:left w:val="none" w:sz="0" w:space="0" w:color="auto"/>
                            <w:bottom w:val="none" w:sz="0" w:space="0" w:color="auto"/>
                            <w:right w:val="none" w:sz="0" w:space="0" w:color="auto"/>
                          </w:divBdr>
                          <w:divsChild>
                            <w:div w:id="1203395910">
                              <w:marLeft w:val="0"/>
                              <w:marRight w:val="0"/>
                              <w:marTop w:val="0"/>
                              <w:marBottom w:val="0"/>
                              <w:divBdr>
                                <w:top w:val="none" w:sz="0" w:space="0" w:color="auto"/>
                                <w:left w:val="none" w:sz="0" w:space="0" w:color="auto"/>
                                <w:bottom w:val="none" w:sz="0" w:space="0" w:color="auto"/>
                                <w:right w:val="none" w:sz="0" w:space="0" w:color="auto"/>
                              </w:divBdr>
                              <w:divsChild>
                                <w:div w:id="1547450334">
                                  <w:marLeft w:val="0"/>
                                  <w:marRight w:val="0"/>
                                  <w:marTop w:val="0"/>
                                  <w:marBottom w:val="0"/>
                                  <w:divBdr>
                                    <w:top w:val="none" w:sz="0" w:space="0" w:color="auto"/>
                                    <w:left w:val="none" w:sz="0" w:space="0" w:color="auto"/>
                                    <w:bottom w:val="none" w:sz="0" w:space="0" w:color="auto"/>
                                    <w:right w:val="none" w:sz="0" w:space="0" w:color="auto"/>
                                  </w:divBdr>
                                  <w:divsChild>
                                    <w:div w:id="672804683">
                                      <w:marLeft w:val="0"/>
                                      <w:marRight w:val="0"/>
                                      <w:marTop w:val="0"/>
                                      <w:marBottom w:val="0"/>
                                      <w:divBdr>
                                        <w:top w:val="none" w:sz="0" w:space="0" w:color="auto"/>
                                        <w:left w:val="none" w:sz="0" w:space="0" w:color="auto"/>
                                        <w:bottom w:val="none" w:sz="0" w:space="0" w:color="auto"/>
                                        <w:right w:val="none" w:sz="0" w:space="0" w:color="auto"/>
                                      </w:divBdr>
                                      <w:divsChild>
                                        <w:div w:id="107286640">
                                          <w:marLeft w:val="0"/>
                                          <w:marRight w:val="0"/>
                                          <w:marTop w:val="0"/>
                                          <w:marBottom w:val="0"/>
                                          <w:divBdr>
                                            <w:top w:val="none" w:sz="0" w:space="0" w:color="auto"/>
                                            <w:left w:val="none" w:sz="0" w:space="0" w:color="auto"/>
                                            <w:bottom w:val="none" w:sz="0" w:space="0" w:color="auto"/>
                                            <w:right w:val="none" w:sz="0" w:space="0" w:color="auto"/>
                                          </w:divBdr>
                                          <w:divsChild>
                                            <w:div w:id="125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219022">
                          <w:marLeft w:val="0"/>
                          <w:marRight w:val="0"/>
                          <w:marTop w:val="0"/>
                          <w:marBottom w:val="0"/>
                          <w:divBdr>
                            <w:top w:val="none" w:sz="0" w:space="0" w:color="auto"/>
                            <w:left w:val="none" w:sz="0" w:space="0" w:color="auto"/>
                            <w:bottom w:val="none" w:sz="0" w:space="0" w:color="auto"/>
                            <w:right w:val="none" w:sz="0" w:space="0" w:color="auto"/>
                          </w:divBdr>
                          <w:divsChild>
                            <w:div w:id="788277159">
                              <w:marLeft w:val="0"/>
                              <w:marRight w:val="0"/>
                              <w:marTop w:val="0"/>
                              <w:marBottom w:val="0"/>
                              <w:divBdr>
                                <w:top w:val="none" w:sz="0" w:space="0" w:color="auto"/>
                                <w:left w:val="none" w:sz="0" w:space="0" w:color="auto"/>
                                <w:bottom w:val="none" w:sz="0" w:space="0" w:color="auto"/>
                                <w:right w:val="none" w:sz="0" w:space="0" w:color="auto"/>
                              </w:divBdr>
                              <w:divsChild>
                                <w:div w:id="1186602714">
                                  <w:marLeft w:val="0"/>
                                  <w:marRight w:val="0"/>
                                  <w:marTop w:val="0"/>
                                  <w:marBottom w:val="0"/>
                                  <w:divBdr>
                                    <w:top w:val="none" w:sz="0" w:space="0" w:color="auto"/>
                                    <w:left w:val="none" w:sz="0" w:space="0" w:color="auto"/>
                                    <w:bottom w:val="none" w:sz="0" w:space="0" w:color="auto"/>
                                    <w:right w:val="none" w:sz="0" w:space="0" w:color="auto"/>
                                  </w:divBdr>
                                  <w:divsChild>
                                    <w:div w:id="1245147286">
                                      <w:marLeft w:val="0"/>
                                      <w:marRight w:val="0"/>
                                      <w:marTop w:val="0"/>
                                      <w:marBottom w:val="0"/>
                                      <w:divBdr>
                                        <w:top w:val="none" w:sz="0" w:space="0" w:color="auto"/>
                                        <w:left w:val="none" w:sz="0" w:space="0" w:color="auto"/>
                                        <w:bottom w:val="none" w:sz="0" w:space="0" w:color="auto"/>
                                        <w:right w:val="none" w:sz="0" w:space="0" w:color="auto"/>
                                      </w:divBdr>
                                      <w:divsChild>
                                        <w:div w:id="968709822">
                                          <w:marLeft w:val="0"/>
                                          <w:marRight w:val="0"/>
                                          <w:marTop w:val="0"/>
                                          <w:marBottom w:val="0"/>
                                          <w:divBdr>
                                            <w:top w:val="none" w:sz="0" w:space="0" w:color="auto"/>
                                            <w:left w:val="none" w:sz="0" w:space="0" w:color="auto"/>
                                            <w:bottom w:val="none" w:sz="0" w:space="0" w:color="auto"/>
                                            <w:right w:val="none" w:sz="0" w:space="0" w:color="auto"/>
                                          </w:divBdr>
                                          <w:divsChild>
                                            <w:div w:id="115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613592">
                      <w:marLeft w:val="0"/>
                      <w:marRight w:val="0"/>
                      <w:marTop w:val="0"/>
                      <w:marBottom w:val="0"/>
                      <w:divBdr>
                        <w:top w:val="none" w:sz="0" w:space="0" w:color="auto"/>
                        <w:left w:val="none" w:sz="0" w:space="0" w:color="auto"/>
                        <w:bottom w:val="none" w:sz="0" w:space="0" w:color="auto"/>
                        <w:right w:val="none" w:sz="0" w:space="0" w:color="auto"/>
                      </w:divBdr>
                      <w:divsChild>
                        <w:div w:id="860557589">
                          <w:marLeft w:val="0"/>
                          <w:marRight w:val="0"/>
                          <w:marTop w:val="0"/>
                          <w:marBottom w:val="0"/>
                          <w:divBdr>
                            <w:top w:val="none" w:sz="0" w:space="0" w:color="auto"/>
                            <w:left w:val="none" w:sz="0" w:space="0" w:color="auto"/>
                            <w:bottom w:val="none" w:sz="0" w:space="0" w:color="auto"/>
                            <w:right w:val="none" w:sz="0" w:space="0" w:color="auto"/>
                          </w:divBdr>
                          <w:divsChild>
                            <w:div w:id="1256287498">
                              <w:marLeft w:val="0"/>
                              <w:marRight w:val="0"/>
                              <w:marTop w:val="0"/>
                              <w:marBottom w:val="0"/>
                              <w:divBdr>
                                <w:top w:val="none" w:sz="0" w:space="0" w:color="auto"/>
                                <w:left w:val="none" w:sz="0" w:space="0" w:color="auto"/>
                                <w:bottom w:val="none" w:sz="0" w:space="0" w:color="auto"/>
                                <w:right w:val="none" w:sz="0" w:space="0" w:color="auto"/>
                              </w:divBdr>
                              <w:divsChild>
                                <w:div w:id="50344712">
                                  <w:marLeft w:val="0"/>
                                  <w:marRight w:val="0"/>
                                  <w:marTop w:val="0"/>
                                  <w:marBottom w:val="0"/>
                                  <w:divBdr>
                                    <w:top w:val="none" w:sz="0" w:space="0" w:color="auto"/>
                                    <w:left w:val="none" w:sz="0" w:space="0" w:color="auto"/>
                                    <w:bottom w:val="none" w:sz="0" w:space="0" w:color="auto"/>
                                    <w:right w:val="none" w:sz="0" w:space="0" w:color="auto"/>
                                  </w:divBdr>
                                  <w:divsChild>
                                    <w:div w:id="1587688552">
                                      <w:marLeft w:val="0"/>
                                      <w:marRight w:val="0"/>
                                      <w:marTop w:val="0"/>
                                      <w:marBottom w:val="0"/>
                                      <w:divBdr>
                                        <w:top w:val="none" w:sz="0" w:space="0" w:color="auto"/>
                                        <w:left w:val="none" w:sz="0" w:space="0" w:color="auto"/>
                                        <w:bottom w:val="none" w:sz="0" w:space="0" w:color="auto"/>
                                        <w:right w:val="none" w:sz="0" w:space="0" w:color="auto"/>
                                      </w:divBdr>
                                      <w:divsChild>
                                        <w:div w:id="823741858">
                                          <w:marLeft w:val="0"/>
                                          <w:marRight w:val="0"/>
                                          <w:marTop w:val="0"/>
                                          <w:marBottom w:val="0"/>
                                          <w:divBdr>
                                            <w:top w:val="none" w:sz="0" w:space="0" w:color="auto"/>
                                            <w:left w:val="none" w:sz="0" w:space="0" w:color="auto"/>
                                            <w:bottom w:val="none" w:sz="0" w:space="0" w:color="auto"/>
                                            <w:right w:val="none" w:sz="0" w:space="0" w:color="auto"/>
                                          </w:divBdr>
                                          <w:divsChild>
                                            <w:div w:id="19140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9459">
                          <w:marLeft w:val="0"/>
                          <w:marRight w:val="0"/>
                          <w:marTop w:val="0"/>
                          <w:marBottom w:val="0"/>
                          <w:divBdr>
                            <w:top w:val="none" w:sz="0" w:space="0" w:color="auto"/>
                            <w:left w:val="none" w:sz="0" w:space="0" w:color="auto"/>
                            <w:bottom w:val="none" w:sz="0" w:space="0" w:color="auto"/>
                            <w:right w:val="none" w:sz="0" w:space="0" w:color="auto"/>
                          </w:divBdr>
                          <w:divsChild>
                            <w:div w:id="1272669209">
                              <w:marLeft w:val="0"/>
                              <w:marRight w:val="0"/>
                              <w:marTop w:val="0"/>
                              <w:marBottom w:val="0"/>
                              <w:divBdr>
                                <w:top w:val="none" w:sz="0" w:space="0" w:color="auto"/>
                                <w:left w:val="none" w:sz="0" w:space="0" w:color="auto"/>
                                <w:bottom w:val="none" w:sz="0" w:space="0" w:color="auto"/>
                                <w:right w:val="none" w:sz="0" w:space="0" w:color="auto"/>
                              </w:divBdr>
                              <w:divsChild>
                                <w:div w:id="1297298588">
                                  <w:marLeft w:val="0"/>
                                  <w:marRight w:val="0"/>
                                  <w:marTop w:val="0"/>
                                  <w:marBottom w:val="0"/>
                                  <w:divBdr>
                                    <w:top w:val="none" w:sz="0" w:space="0" w:color="auto"/>
                                    <w:left w:val="none" w:sz="0" w:space="0" w:color="auto"/>
                                    <w:bottom w:val="none" w:sz="0" w:space="0" w:color="auto"/>
                                    <w:right w:val="none" w:sz="0" w:space="0" w:color="auto"/>
                                  </w:divBdr>
                                  <w:divsChild>
                                    <w:div w:id="1041974322">
                                      <w:marLeft w:val="0"/>
                                      <w:marRight w:val="0"/>
                                      <w:marTop w:val="0"/>
                                      <w:marBottom w:val="0"/>
                                      <w:divBdr>
                                        <w:top w:val="none" w:sz="0" w:space="0" w:color="auto"/>
                                        <w:left w:val="none" w:sz="0" w:space="0" w:color="auto"/>
                                        <w:bottom w:val="none" w:sz="0" w:space="0" w:color="auto"/>
                                        <w:right w:val="none" w:sz="0" w:space="0" w:color="auto"/>
                                      </w:divBdr>
                                      <w:divsChild>
                                        <w:div w:id="1342587433">
                                          <w:marLeft w:val="0"/>
                                          <w:marRight w:val="0"/>
                                          <w:marTop w:val="0"/>
                                          <w:marBottom w:val="0"/>
                                          <w:divBdr>
                                            <w:top w:val="none" w:sz="0" w:space="0" w:color="auto"/>
                                            <w:left w:val="none" w:sz="0" w:space="0" w:color="auto"/>
                                            <w:bottom w:val="none" w:sz="0" w:space="0" w:color="auto"/>
                                            <w:right w:val="none" w:sz="0" w:space="0" w:color="auto"/>
                                          </w:divBdr>
                                          <w:divsChild>
                                            <w:div w:id="15814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869389">
                      <w:marLeft w:val="0"/>
                      <w:marRight w:val="0"/>
                      <w:marTop w:val="0"/>
                      <w:marBottom w:val="0"/>
                      <w:divBdr>
                        <w:top w:val="none" w:sz="0" w:space="0" w:color="auto"/>
                        <w:left w:val="none" w:sz="0" w:space="0" w:color="auto"/>
                        <w:bottom w:val="none" w:sz="0" w:space="0" w:color="auto"/>
                        <w:right w:val="none" w:sz="0" w:space="0" w:color="auto"/>
                      </w:divBdr>
                      <w:divsChild>
                        <w:div w:id="2093119568">
                          <w:marLeft w:val="0"/>
                          <w:marRight w:val="0"/>
                          <w:marTop w:val="0"/>
                          <w:marBottom w:val="0"/>
                          <w:divBdr>
                            <w:top w:val="none" w:sz="0" w:space="0" w:color="auto"/>
                            <w:left w:val="none" w:sz="0" w:space="0" w:color="auto"/>
                            <w:bottom w:val="none" w:sz="0" w:space="0" w:color="auto"/>
                            <w:right w:val="none" w:sz="0" w:space="0" w:color="auto"/>
                          </w:divBdr>
                          <w:divsChild>
                            <w:div w:id="687297685">
                              <w:marLeft w:val="0"/>
                              <w:marRight w:val="0"/>
                              <w:marTop w:val="0"/>
                              <w:marBottom w:val="0"/>
                              <w:divBdr>
                                <w:top w:val="none" w:sz="0" w:space="0" w:color="auto"/>
                                <w:left w:val="none" w:sz="0" w:space="0" w:color="auto"/>
                                <w:bottom w:val="none" w:sz="0" w:space="0" w:color="auto"/>
                                <w:right w:val="none" w:sz="0" w:space="0" w:color="auto"/>
                              </w:divBdr>
                              <w:divsChild>
                                <w:div w:id="280117807">
                                  <w:marLeft w:val="0"/>
                                  <w:marRight w:val="0"/>
                                  <w:marTop w:val="0"/>
                                  <w:marBottom w:val="0"/>
                                  <w:divBdr>
                                    <w:top w:val="none" w:sz="0" w:space="0" w:color="auto"/>
                                    <w:left w:val="none" w:sz="0" w:space="0" w:color="auto"/>
                                    <w:bottom w:val="none" w:sz="0" w:space="0" w:color="auto"/>
                                    <w:right w:val="none" w:sz="0" w:space="0" w:color="auto"/>
                                  </w:divBdr>
                                  <w:divsChild>
                                    <w:div w:id="1644307239">
                                      <w:marLeft w:val="0"/>
                                      <w:marRight w:val="0"/>
                                      <w:marTop w:val="0"/>
                                      <w:marBottom w:val="0"/>
                                      <w:divBdr>
                                        <w:top w:val="none" w:sz="0" w:space="0" w:color="auto"/>
                                        <w:left w:val="none" w:sz="0" w:space="0" w:color="auto"/>
                                        <w:bottom w:val="none" w:sz="0" w:space="0" w:color="auto"/>
                                        <w:right w:val="none" w:sz="0" w:space="0" w:color="auto"/>
                                      </w:divBdr>
                                      <w:divsChild>
                                        <w:div w:id="342586092">
                                          <w:marLeft w:val="0"/>
                                          <w:marRight w:val="0"/>
                                          <w:marTop w:val="0"/>
                                          <w:marBottom w:val="0"/>
                                          <w:divBdr>
                                            <w:top w:val="none" w:sz="0" w:space="0" w:color="auto"/>
                                            <w:left w:val="none" w:sz="0" w:space="0" w:color="auto"/>
                                            <w:bottom w:val="none" w:sz="0" w:space="0" w:color="auto"/>
                                            <w:right w:val="none" w:sz="0" w:space="0" w:color="auto"/>
                                          </w:divBdr>
                                          <w:divsChild>
                                            <w:div w:id="19167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792916">
                          <w:marLeft w:val="0"/>
                          <w:marRight w:val="0"/>
                          <w:marTop w:val="0"/>
                          <w:marBottom w:val="0"/>
                          <w:divBdr>
                            <w:top w:val="none" w:sz="0" w:space="0" w:color="auto"/>
                            <w:left w:val="none" w:sz="0" w:space="0" w:color="auto"/>
                            <w:bottom w:val="none" w:sz="0" w:space="0" w:color="auto"/>
                            <w:right w:val="none" w:sz="0" w:space="0" w:color="auto"/>
                          </w:divBdr>
                          <w:divsChild>
                            <w:div w:id="2067341131">
                              <w:marLeft w:val="0"/>
                              <w:marRight w:val="0"/>
                              <w:marTop w:val="0"/>
                              <w:marBottom w:val="0"/>
                              <w:divBdr>
                                <w:top w:val="none" w:sz="0" w:space="0" w:color="auto"/>
                                <w:left w:val="none" w:sz="0" w:space="0" w:color="auto"/>
                                <w:bottom w:val="none" w:sz="0" w:space="0" w:color="auto"/>
                                <w:right w:val="none" w:sz="0" w:space="0" w:color="auto"/>
                              </w:divBdr>
                              <w:divsChild>
                                <w:div w:id="1255046940">
                                  <w:marLeft w:val="0"/>
                                  <w:marRight w:val="0"/>
                                  <w:marTop w:val="0"/>
                                  <w:marBottom w:val="0"/>
                                  <w:divBdr>
                                    <w:top w:val="none" w:sz="0" w:space="0" w:color="auto"/>
                                    <w:left w:val="none" w:sz="0" w:space="0" w:color="auto"/>
                                    <w:bottom w:val="none" w:sz="0" w:space="0" w:color="auto"/>
                                    <w:right w:val="none" w:sz="0" w:space="0" w:color="auto"/>
                                  </w:divBdr>
                                  <w:divsChild>
                                    <w:div w:id="1814636358">
                                      <w:marLeft w:val="0"/>
                                      <w:marRight w:val="0"/>
                                      <w:marTop w:val="0"/>
                                      <w:marBottom w:val="0"/>
                                      <w:divBdr>
                                        <w:top w:val="none" w:sz="0" w:space="0" w:color="auto"/>
                                        <w:left w:val="none" w:sz="0" w:space="0" w:color="auto"/>
                                        <w:bottom w:val="none" w:sz="0" w:space="0" w:color="auto"/>
                                        <w:right w:val="none" w:sz="0" w:space="0" w:color="auto"/>
                                      </w:divBdr>
                                      <w:divsChild>
                                        <w:div w:id="2113622278">
                                          <w:marLeft w:val="0"/>
                                          <w:marRight w:val="0"/>
                                          <w:marTop w:val="0"/>
                                          <w:marBottom w:val="0"/>
                                          <w:divBdr>
                                            <w:top w:val="none" w:sz="0" w:space="0" w:color="auto"/>
                                            <w:left w:val="none" w:sz="0" w:space="0" w:color="auto"/>
                                            <w:bottom w:val="none" w:sz="0" w:space="0" w:color="auto"/>
                                            <w:right w:val="none" w:sz="0" w:space="0" w:color="auto"/>
                                          </w:divBdr>
                                          <w:divsChild>
                                            <w:div w:id="8217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4529229">
      <w:bodyDiv w:val="1"/>
      <w:marLeft w:val="0"/>
      <w:marRight w:val="0"/>
      <w:marTop w:val="0"/>
      <w:marBottom w:val="0"/>
      <w:divBdr>
        <w:top w:val="none" w:sz="0" w:space="0" w:color="auto"/>
        <w:left w:val="none" w:sz="0" w:space="0" w:color="auto"/>
        <w:bottom w:val="none" w:sz="0" w:space="0" w:color="auto"/>
        <w:right w:val="none" w:sz="0" w:space="0" w:color="auto"/>
      </w:divBdr>
    </w:div>
    <w:div w:id="899901878">
      <w:bodyDiv w:val="1"/>
      <w:marLeft w:val="0"/>
      <w:marRight w:val="0"/>
      <w:marTop w:val="0"/>
      <w:marBottom w:val="0"/>
      <w:divBdr>
        <w:top w:val="none" w:sz="0" w:space="0" w:color="auto"/>
        <w:left w:val="none" w:sz="0" w:space="0" w:color="auto"/>
        <w:bottom w:val="none" w:sz="0" w:space="0" w:color="auto"/>
        <w:right w:val="none" w:sz="0" w:space="0" w:color="auto"/>
      </w:divBdr>
    </w:div>
    <w:div w:id="919950359">
      <w:bodyDiv w:val="1"/>
      <w:marLeft w:val="0"/>
      <w:marRight w:val="0"/>
      <w:marTop w:val="0"/>
      <w:marBottom w:val="0"/>
      <w:divBdr>
        <w:top w:val="none" w:sz="0" w:space="0" w:color="auto"/>
        <w:left w:val="none" w:sz="0" w:space="0" w:color="auto"/>
        <w:bottom w:val="none" w:sz="0" w:space="0" w:color="auto"/>
        <w:right w:val="none" w:sz="0" w:space="0" w:color="auto"/>
      </w:divBdr>
    </w:div>
    <w:div w:id="1013800728">
      <w:bodyDiv w:val="1"/>
      <w:marLeft w:val="0"/>
      <w:marRight w:val="0"/>
      <w:marTop w:val="0"/>
      <w:marBottom w:val="0"/>
      <w:divBdr>
        <w:top w:val="none" w:sz="0" w:space="0" w:color="auto"/>
        <w:left w:val="none" w:sz="0" w:space="0" w:color="auto"/>
        <w:bottom w:val="none" w:sz="0" w:space="0" w:color="auto"/>
        <w:right w:val="none" w:sz="0" w:space="0" w:color="auto"/>
      </w:divBdr>
    </w:div>
    <w:div w:id="1021514607">
      <w:bodyDiv w:val="1"/>
      <w:marLeft w:val="0"/>
      <w:marRight w:val="0"/>
      <w:marTop w:val="0"/>
      <w:marBottom w:val="0"/>
      <w:divBdr>
        <w:top w:val="none" w:sz="0" w:space="0" w:color="auto"/>
        <w:left w:val="none" w:sz="0" w:space="0" w:color="auto"/>
        <w:bottom w:val="none" w:sz="0" w:space="0" w:color="auto"/>
        <w:right w:val="none" w:sz="0" w:space="0" w:color="auto"/>
      </w:divBdr>
    </w:div>
    <w:div w:id="1222204949">
      <w:bodyDiv w:val="1"/>
      <w:marLeft w:val="0"/>
      <w:marRight w:val="0"/>
      <w:marTop w:val="0"/>
      <w:marBottom w:val="0"/>
      <w:divBdr>
        <w:top w:val="none" w:sz="0" w:space="0" w:color="auto"/>
        <w:left w:val="none" w:sz="0" w:space="0" w:color="auto"/>
        <w:bottom w:val="none" w:sz="0" w:space="0" w:color="auto"/>
        <w:right w:val="none" w:sz="0" w:space="0" w:color="auto"/>
      </w:divBdr>
    </w:div>
    <w:div w:id="1254120530">
      <w:bodyDiv w:val="1"/>
      <w:marLeft w:val="0"/>
      <w:marRight w:val="0"/>
      <w:marTop w:val="0"/>
      <w:marBottom w:val="0"/>
      <w:divBdr>
        <w:top w:val="none" w:sz="0" w:space="0" w:color="auto"/>
        <w:left w:val="none" w:sz="0" w:space="0" w:color="auto"/>
        <w:bottom w:val="none" w:sz="0" w:space="0" w:color="auto"/>
        <w:right w:val="none" w:sz="0" w:space="0" w:color="auto"/>
      </w:divBdr>
    </w:div>
    <w:div w:id="1287349083">
      <w:bodyDiv w:val="1"/>
      <w:marLeft w:val="0"/>
      <w:marRight w:val="0"/>
      <w:marTop w:val="0"/>
      <w:marBottom w:val="0"/>
      <w:divBdr>
        <w:top w:val="none" w:sz="0" w:space="0" w:color="auto"/>
        <w:left w:val="none" w:sz="0" w:space="0" w:color="auto"/>
        <w:bottom w:val="none" w:sz="0" w:space="0" w:color="auto"/>
        <w:right w:val="none" w:sz="0" w:space="0" w:color="auto"/>
      </w:divBdr>
    </w:div>
    <w:div w:id="1339116614">
      <w:bodyDiv w:val="1"/>
      <w:marLeft w:val="0"/>
      <w:marRight w:val="0"/>
      <w:marTop w:val="0"/>
      <w:marBottom w:val="0"/>
      <w:divBdr>
        <w:top w:val="none" w:sz="0" w:space="0" w:color="auto"/>
        <w:left w:val="none" w:sz="0" w:space="0" w:color="auto"/>
        <w:bottom w:val="none" w:sz="0" w:space="0" w:color="auto"/>
        <w:right w:val="none" w:sz="0" w:space="0" w:color="auto"/>
      </w:divBdr>
    </w:div>
    <w:div w:id="1525705854">
      <w:bodyDiv w:val="1"/>
      <w:marLeft w:val="0"/>
      <w:marRight w:val="0"/>
      <w:marTop w:val="0"/>
      <w:marBottom w:val="0"/>
      <w:divBdr>
        <w:top w:val="none" w:sz="0" w:space="0" w:color="auto"/>
        <w:left w:val="none" w:sz="0" w:space="0" w:color="auto"/>
        <w:bottom w:val="none" w:sz="0" w:space="0" w:color="auto"/>
        <w:right w:val="none" w:sz="0" w:space="0" w:color="auto"/>
      </w:divBdr>
    </w:div>
    <w:div w:id="1533685198">
      <w:bodyDiv w:val="1"/>
      <w:marLeft w:val="0"/>
      <w:marRight w:val="0"/>
      <w:marTop w:val="0"/>
      <w:marBottom w:val="0"/>
      <w:divBdr>
        <w:top w:val="none" w:sz="0" w:space="0" w:color="auto"/>
        <w:left w:val="none" w:sz="0" w:space="0" w:color="auto"/>
        <w:bottom w:val="none" w:sz="0" w:space="0" w:color="auto"/>
        <w:right w:val="none" w:sz="0" w:space="0" w:color="auto"/>
      </w:divBdr>
    </w:div>
    <w:div w:id="1587498353">
      <w:bodyDiv w:val="1"/>
      <w:marLeft w:val="0"/>
      <w:marRight w:val="0"/>
      <w:marTop w:val="0"/>
      <w:marBottom w:val="0"/>
      <w:divBdr>
        <w:top w:val="none" w:sz="0" w:space="0" w:color="auto"/>
        <w:left w:val="none" w:sz="0" w:space="0" w:color="auto"/>
        <w:bottom w:val="none" w:sz="0" w:space="0" w:color="auto"/>
        <w:right w:val="none" w:sz="0" w:space="0" w:color="auto"/>
      </w:divBdr>
    </w:div>
    <w:div w:id="1746107331">
      <w:bodyDiv w:val="1"/>
      <w:marLeft w:val="0"/>
      <w:marRight w:val="0"/>
      <w:marTop w:val="0"/>
      <w:marBottom w:val="0"/>
      <w:divBdr>
        <w:top w:val="none" w:sz="0" w:space="0" w:color="auto"/>
        <w:left w:val="none" w:sz="0" w:space="0" w:color="auto"/>
        <w:bottom w:val="none" w:sz="0" w:space="0" w:color="auto"/>
        <w:right w:val="none" w:sz="0" w:space="0" w:color="auto"/>
      </w:divBdr>
    </w:div>
    <w:div w:id="1802186014">
      <w:bodyDiv w:val="1"/>
      <w:marLeft w:val="0"/>
      <w:marRight w:val="0"/>
      <w:marTop w:val="0"/>
      <w:marBottom w:val="0"/>
      <w:divBdr>
        <w:top w:val="none" w:sz="0" w:space="0" w:color="auto"/>
        <w:left w:val="none" w:sz="0" w:space="0" w:color="auto"/>
        <w:bottom w:val="none" w:sz="0" w:space="0" w:color="auto"/>
        <w:right w:val="none" w:sz="0" w:space="0" w:color="auto"/>
      </w:divBdr>
    </w:div>
    <w:div w:id="1804303964">
      <w:bodyDiv w:val="1"/>
      <w:marLeft w:val="0"/>
      <w:marRight w:val="0"/>
      <w:marTop w:val="0"/>
      <w:marBottom w:val="0"/>
      <w:divBdr>
        <w:top w:val="none" w:sz="0" w:space="0" w:color="auto"/>
        <w:left w:val="none" w:sz="0" w:space="0" w:color="auto"/>
        <w:bottom w:val="none" w:sz="0" w:space="0" w:color="auto"/>
        <w:right w:val="none" w:sz="0" w:space="0" w:color="auto"/>
      </w:divBdr>
    </w:div>
    <w:div w:id="1832477929">
      <w:bodyDiv w:val="1"/>
      <w:marLeft w:val="0"/>
      <w:marRight w:val="0"/>
      <w:marTop w:val="0"/>
      <w:marBottom w:val="0"/>
      <w:divBdr>
        <w:top w:val="none" w:sz="0" w:space="0" w:color="auto"/>
        <w:left w:val="none" w:sz="0" w:space="0" w:color="auto"/>
        <w:bottom w:val="none" w:sz="0" w:space="0" w:color="auto"/>
        <w:right w:val="none" w:sz="0" w:space="0" w:color="auto"/>
      </w:divBdr>
    </w:div>
    <w:div w:id="2009286833">
      <w:bodyDiv w:val="1"/>
      <w:marLeft w:val="0"/>
      <w:marRight w:val="0"/>
      <w:marTop w:val="0"/>
      <w:marBottom w:val="0"/>
      <w:divBdr>
        <w:top w:val="none" w:sz="0" w:space="0" w:color="auto"/>
        <w:left w:val="none" w:sz="0" w:space="0" w:color="auto"/>
        <w:bottom w:val="none" w:sz="0" w:space="0" w:color="auto"/>
        <w:right w:val="none" w:sz="0" w:space="0" w:color="auto"/>
      </w:divBdr>
    </w:div>
    <w:div w:id="2025354333">
      <w:bodyDiv w:val="1"/>
      <w:marLeft w:val="0"/>
      <w:marRight w:val="0"/>
      <w:marTop w:val="0"/>
      <w:marBottom w:val="0"/>
      <w:divBdr>
        <w:top w:val="none" w:sz="0" w:space="0" w:color="auto"/>
        <w:left w:val="none" w:sz="0" w:space="0" w:color="auto"/>
        <w:bottom w:val="none" w:sz="0" w:space="0" w:color="auto"/>
        <w:right w:val="none" w:sz="0" w:space="0" w:color="auto"/>
      </w:divBdr>
    </w:div>
    <w:div w:id="2130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BA80-F6C4-417B-9F1B-A7ECB31B8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15463</Words>
  <Characters>8815</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Česlovas Neviera</dc:creator>
  <cp:keywords/>
  <dc:description/>
  <cp:lastModifiedBy>vakcinavimas2</cp:lastModifiedBy>
  <cp:revision>5</cp:revision>
  <cp:lastPrinted>2025-05-08T12:02:00Z</cp:lastPrinted>
  <dcterms:created xsi:type="dcterms:W3CDTF">2026-05-07T08:32:00Z</dcterms:created>
  <dcterms:modified xsi:type="dcterms:W3CDTF">2026-05-13T08:58:00Z</dcterms:modified>
</cp:coreProperties>
</file>